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136B8" w14:textId="1B93B79E" w:rsidR="002D3E85" w:rsidRDefault="002D3E85" w:rsidP="006D25DA">
      <w:pPr>
        <w:spacing w:before="120" w:after="120" w:line="360" w:lineRule="auto"/>
        <w:ind w:left="-425" w:right="-482"/>
        <w:rPr>
          <w:rFonts w:ascii="Arial" w:eastAsia="Calibri" w:hAnsi="Arial" w:cs="Arial"/>
          <w:b/>
          <w:bCs/>
          <w:color w:val="0070C0"/>
          <w:sz w:val="36"/>
          <w:szCs w:val="36"/>
          <w:lang w:val="en-US"/>
        </w:rPr>
      </w:pPr>
      <w:r>
        <w:rPr>
          <w:noProof/>
        </w:rPr>
        <w:drawing>
          <wp:inline distT="0" distB="0" distL="0" distR="0" wp14:anchorId="2644257A" wp14:editId="6E1599CE">
            <wp:extent cx="5274310" cy="1448435"/>
            <wp:effectExtent l="0" t="0" r="0" b="0"/>
            <wp:docPr id="41" name="Εικόνα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1448435"/>
                    </a:xfrm>
                    <a:prstGeom prst="rect">
                      <a:avLst/>
                    </a:prstGeom>
                    <a:noFill/>
                    <a:ln>
                      <a:noFill/>
                    </a:ln>
                  </pic:spPr>
                </pic:pic>
              </a:graphicData>
            </a:graphic>
          </wp:inline>
        </w:drawing>
      </w:r>
    </w:p>
    <w:p w14:paraId="46CFE6DD" w14:textId="26088EAD" w:rsidR="00B52DBE" w:rsidRDefault="00E13356" w:rsidP="00B52DBE">
      <w:pPr>
        <w:spacing w:before="120" w:after="120" w:line="360" w:lineRule="auto"/>
        <w:ind w:left="-425" w:right="-482"/>
        <w:jc w:val="center"/>
        <w:rPr>
          <w:rFonts w:ascii="Arial" w:eastAsia="Calibri" w:hAnsi="Arial" w:cs="Arial"/>
          <w:b/>
          <w:bCs/>
          <w:color w:val="0070C0"/>
          <w:sz w:val="36"/>
          <w:szCs w:val="36"/>
          <w:lang w:val="en-US"/>
        </w:rPr>
      </w:pPr>
      <w:r>
        <w:rPr>
          <w:rFonts w:ascii="Arial" w:eastAsia="Calibri" w:hAnsi="Arial" w:cs="Arial"/>
          <w:b/>
          <w:bCs/>
          <w:color w:val="0070C0"/>
          <w:sz w:val="36"/>
          <w:szCs w:val="36"/>
          <w:lang w:val="en-US"/>
        </w:rPr>
        <w:t>Commandaria</w:t>
      </w:r>
      <w:r w:rsidR="00501446">
        <w:rPr>
          <w:rFonts w:ascii="Arial" w:eastAsia="Calibri" w:hAnsi="Arial" w:cs="Arial"/>
          <w:b/>
          <w:bCs/>
          <w:color w:val="0070C0"/>
          <w:sz w:val="36"/>
          <w:szCs w:val="36"/>
          <w:lang w:val="en-US"/>
        </w:rPr>
        <w:t xml:space="preserve"> -</w:t>
      </w:r>
      <w:r>
        <w:rPr>
          <w:rFonts w:ascii="Arial" w:eastAsia="Calibri" w:hAnsi="Arial" w:cs="Arial"/>
          <w:b/>
          <w:bCs/>
          <w:color w:val="0070C0"/>
          <w:sz w:val="36"/>
          <w:szCs w:val="36"/>
          <w:lang w:val="en-US"/>
        </w:rPr>
        <w:t xml:space="preserve"> Exhibition Blueprint</w:t>
      </w:r>
    </w:p>
    <w:p w14:paraId="2C4F9C3B" w14:textId="05294AB2" w:rsidR="00B970C5" w:rsidRPr="00B52DBE" w:rsidRDefault="00B970C5" w:rsidP="00B52DBE">
      <w:pPr>
        <w:spacing w:before="120" w:after="120" w:line="360" w:lineRule="auto"/>
        <w:ind w:left="-425" w:right="-482"/>
        <w:jc w:val="center"/>
        <w:rPr>
          <w:rFonts w:ascii="Arial" w:eastAsia="Calibri" w:hAnsi="Arial" w:cs="Arial"/>
          <w:b/>
          <w:bCs/>
          <w:color w:val="0070C0"/>
          <w:sz w:val="36"/>
          <w:szCs w:val="36"/>
          <w:lang w:val="en-US"/>
        </w:rPr>
      </w:pPr>
      <w:r w:rsidRPr="004272EA">
        <w:rPr>
          <w:rFonts w:ascii="Arial" w:eastAsia="Calibri" w:hAnsi="Arial" w:cs="Arial"/>
          <w:color w:val="0070C0"/>
          <w:sz w:val="28"/>
          <w:szCs w:val="28"/>
          <w:lang w:val="en-US"/>
        </w:rPr>
        <w:t>Construct your exhibition &amp; exhibits</w:t>
      </w:r>
    </w:p>
    <w:tbl>
      <w:tblPr>
        <w:tblStyle w:val="TableGrid"/>
        <w:tblW w:w="10530" w:type="dxa"/>
        <w:tblInd w:w="-1005" w:type="dxa"/>
        <w:tblLook w:val="04A0" w:firstRow="1" w:lastRow="0" w:firstColumn="1" w:lastColumn="0" w:noHBand="0" w:noVBand="1"/>
      </w:tblPr>
      <w:tblGrid>
        <w:gridCol w:w="3258"/>
        <w:gridCol w:w="7272"/>
      </w:tblGrid>
      <w:tr w:rsidR="00B52DBE" w:rsidRPr="00030CA6" w14:paraId="32DBB05C"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0D88740" w14:textId="77777777" w:rsidR="00B52DBE" w:rsidRPr="00030CA6" w:rsidRDefault="00B52DBE" w:rsidP="00091BD8">
            <w:pPr>
              <w:spacing w:line="360" w:lineRule="auto"/>
              <w:rPr>
                <w:rFonts w:ascii="Arial" w:hAnsi="Arial" w:cs="Arial"/>
                <w:b/>
                <w:bCs/>
                <w:sz w:val="24"/>
                <w:szCs w:val="24"/>
                <w:lang w:val="en-US"/>
              </w:rPr>
            </w:pPr>
            <w:bookmarkStart w:id="0" w:name="_Hlk119433094"/>
            <w:r w:rsidRPr="00030CA6">
              <w:rPr>
                <w:rFonts w:ascii="Arial" w:hAnsi="Arial" w:cs="Arial"/>
                <w:b/>
                <w:bCs/>
                <w:color w:val="2E74B5" w:themeColor="accent5" w:themeShade="BF"/>
                <w:sz w:val="24"/>
                <w:szCs w:val="24"/>
                <w:lang w:val="en-US"/>
              </w:rPr>
              <w:t>Sub-section:</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DC9695A" w14:textId="77777777" w:rsidR="00B52DBE" w:rsidRPr="00B97F59" w:rsidRDefault="00B52DBE" w:rsidP="00091BD8">
            <w:pPr>
              <w:spacing w:line="360" w:lineRule="auto"/>
              <w:rPr>
                <w:rFonts w:ascii="Arial" w:hAnsi="Arial" w:cs="Arial"/>
                <w:b/>
                <w:bCs/>
                <w:sz w:val="24"/>
                <w:szCs w:val="24"/>
                <w:lang w:val="en-US"/>
              </w:rPr>
            </w:pPr>
            <w:r w:rsidRPr="00B97F59">
              <w:rPr>
                <w:rFonts w:ascii="Arial" w:hAnsi="Arial" w:cs="Arial"/>
                <w:b/>
                <w:bCs/>
                <w:sz w:val="24"/>
                <w:szCs w:val="24"/>
                <w:lang w:val="en-US"/>
              </w:rPr>
              <w:t>Winemaking</w:t>
            </w:r>
          </w:p>
        </w:tc>
      </w:tr>
      <w:tr w:rsidR="00B52DBE" w:rsidRPr="00030CA6" w14:paraId="200D8C3B"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1098D45" w14:textId="77777777" w:rsidR="00B52DBE" w:rsidRPr="00030CA6" w:rsidRDefault="00B52DBE" w:rsidP="00091BD8">
            <w:pPr>
              <w:spacing w:line="360" w:lineRule="auto"/>
              <w:rPr>
                <w:rFonts w:ascii="Arial" w:hAnsi="Arial" w:cs="Arial"/>
                <w:b/>
                <w:bCs/>
                <w:color w:val="2E74B5" w:themeColor="accent5" w:themeShade="BF"/>
                <w:sz w:val="24"/>
                <w:szCs w:val="24"/>
                <w:lang w:val="en-US"/>
              </w:rPr>
            </w:pPr>
            <w:bookmarkStart w:id="1" w:name="_Hlk119428160"/>
            <w:r w:rsidRPr="00030CA6">
              <w:rPr>
                <w:rFonts w:ascii="Arial" w:hAnsi="Arial" w:cs="Arial"/>
                <w:b/>
                <w:bCs/>
                <w:color w:val="2E74B5" w:themeColor="accent5" w:themeShade="BF"/>
                <w:sz w:val="24"/>
                <w:szCs w:val="24"/>
                <w:lang w:val="en-US"/>
              </w:rPr>
              <w:t>Exhibit number:</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67D4D5B" w14:textId="77777777" w:rsidR="00B52DBE" w:rsidRPr="00BE6A16" w:rsidRDefault="00B52DBE" w:rsidP="00091BD8">
            <w:pPr>
              <w:spacing w:line="360" w:lineRule="auto"/>
              <w:rPr>
                <w:rFonts w:ascii="Arial" w:hAnsi="Arial" w:cs="Arial"/>
                <w:sz w:val="24"/>
                <w:szCs w:val="24"/>
                <w:lang w:val="en-US"/>
              </w:rPr>
            </w:pPr>
            <w:r w:rsidRPr="00BE6A16">
              <w:rPr>
                <w:rFonts w:ascii="Arial" w:hAnsi="Arial" w:cs="Arial"/>
                <w:sz w:val="24"/>
                <w:szCs w:val="24"/>
                <w:lang w:val="en-US"/>
              </w:rPr>
              <w:t>1</w:t>
            </w:r>
          </w:p>
        </w:tc>
      </w:tr>
      <w:bookmarkEnd w:id="1"/>
      <w:tr w:rsidR="00B52DBE" w:rsidRPr="00030CA6" w14:paraId="45F39584"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2C963B0" w14:textId="77777777" w:rsidR="00B52DBE" w:rsidRPr="00030CA6" w:rsidRDefault="00B52DBE" w:rsidP="00091BD8">
            <w:pPr>
              <w:spacing w:line="360" w:lineRule="auto"/>
              <w:rPr>
                <w:rFonts w:ascii="Arial" w:hAnsi="Arial" w:cs="Arial"/>
                <w:b/>
                <w:bCs/>
                <w:sz w:val="24"/>
                <w:szCs w:val="24"/>
                <w:lang w:val="en-US"/>
              </w:rPr>
            </w:pPr>
            <w:r w:rsidRPr="00030CA6">
              <w:rPr>
                <w:rFonts w:ascii="Arial" w:hAnsi="Arial" w:cs="Arial"/>
                <w:b/>
                <w:bCs/>
                <w:color w:val="2E74B5" w:themeColor="accent5" w:themeShade="BF"/>
                <w:sz w:val="24"/>
                <w:szCs w:val="24"/>
                <w:lang w:val="en-US"/>
              </w:rPr>
              <w:t>Name of the exhibit:</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3022FE1" w14:textId="77777777" w:rsidR="00B52DBE" w:rsidRPr="00B97F59" w:rsidRDefault="00B52DBE" w:rsidP="00091BD8">
            <w:pPr>
              <w:spacing w:line="360" w:lineRule="auto"/>
              <w:rPr>
                <w:rFonts w:ascii="Arial" w:hAnsi="Arial" w:cs="Arial"/>
                <w:b/>
                <w:bCs/>
                <w:sz w:val="24"/>
                <w:szCs w:val="24"/>
                <w:lang w:val="en-US"/>
              </w:rPr>
            </w:pPr>
            <w:r w:rsidRPr="00B97F59">
              <w:rPr>
                <w:rFonts w:ascii="Arial" w:hAnsi="Arial" w:cs="Arial"/>
                <w:b/>
                <w:bCs/>
                <w:sz w:val="24"/>
                <w:szCs w:val="24"/>
                <w:lang w:val="en-US"/>
              </w:rPr>
              <w:t>Mapping Commandaria Villages</w:t>
            </w:r>
          </w:p>
        </w:tc>
      </w:tr>
      <w:tr w:rsidR="00B52DBE" w:rsidRPr="00030CA6" w14:paraId="0B9419BD"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CBBCD6F" w14:textId="77777777" w:rsidR="00B52DBE" w:rsidRPr="00030CA6" w:rsidRDefault="00B52DBE"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t>Type of exhibit:</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BC4E50E" w14:textId="77777777" w:rsidR="00B52DBE" w:rsidRPr="00030CA6" w:rsidRDefault="00B52DBE" w:rsidP="00091BD8">
            <w:pPr>
              <w:spacing w:line="360" w:lineRule="auto"/>
              <w:rPr>
                <w:rFonts w:ascii="Arial" w:hAnsi="Arial" w:cs="Arial"/>
                <w:sz w:val="24"/>
                <w:szCs w:val="24"/>
                <w:lang w:val="en-US"/>
              </w:rPr>
            </w:pPr>
            <w:r>
              <w:rPr>
                <w:rFonts w:ascii="Arial" w:hAnsi="Arial" w:cs="Arial"/>
                <w:sz w:val="24"/>
                <w:szCs w:val="24"/>
                <w:lang w:val="en-US"/>
              </w:rPr>
              <w:t>Tangible or digital</w:t>
            </w:r>
          </w:p>
        </w:tc>
      </w:tr>
      <w:tr w:rsidR="00B52DBE" w:rsidRPr="00030CA6" w14:paraId="43EF7BA7"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BAC1E5C" w14:textId="77777777" w:rsidR="00B52DBE" w:rsidRPr="00030CA6" w:rsidRDefault="00B52DBE" w:rsidP="00091BD8">
            <w:pPr>
              <w:spacing w:line="360" w:lineRule="auto"/>
              <w:rPr>
                <w:rFonts w:ascii="Arial" w:hAnsi="Arial" w:cs="Arial"/>
                <w:b/>
                <w:bCs/>
                <w:color w:val="2E74B5" w:themeColor="accent5" w:themeShade="BF"/>
                <w:sz w:val="24"/>
                <w:szCs w:val="24"/>
                <w:lang w:val="en-US"/>
              </w:rPr>
            </w:pPr>
            <w:r>
              <w:rPr>
                <w:rFonts w:ascii="Arial" w:hAnsi="Arial" w:cs="Arial"/>
                <w:b/>
                <w:bCs/>
                <w:color w:val="2E74B5" w:themeColor="accent5" w:themeShade="BF"/>
                <w:sz w:val="24"/>
                <w:szCs w:val="24"/>
                <w:lang w:val="en-US"/>
              </w:rPr>
              <w:t>Recommended p</w:t>
            </w:r>
            <w:r w:rsidRPr="00030CA6">
              <w:rPr>
                <w:rFonts w:ascii="Arial" w:hAnsi="Arial" w:cs="Arial"/>
                <w:b/>
                <w:bCs/>
                <w:color w:val="2E74B5" w:themeColor="accent5" w:themeShade="BF"/>
                <w:sz w:val="24"/>
                <w:szCs w:val="24"/>
                <w:lang w:val="en-US"/>
              </w:rPr>
              <w:t>reparation time:</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51579D4" w14:textId="77777777" w:rsidR="00B52DBE" w:rsidRPr="00957C2F" w:rsidRDefault="00B52DBE" w:rsidP="00091BD8">
            <w:pPr>
              <w:spacing w:line="360" w:lineRule="auto"/>
              <w:rPr>
                <w:rFonts w:ascii="Arial" w:hAnsi="Arial" w:cs="Arial"/>
                <w:sz w:val="24"/>
                <w:szCs w:val="24"/>
                <w:lang w:val="en-GB"/>
              </w:rPr>
            </w:pPr>
            <w:r>
              <w:rPr>
                <w:rFonts w:ascii="Arial" w:hAnsi="Arial" w:cs="Arial"/>
                <w:sz w:val="24"/>
                <w:szCs w:val="24"/>
                <w:lang w:val="en-GB"/>
              </w:rPr>
              <w:t>30 minutes</w:t>
            </w:r>
          </w:p>
        </w:tc>
      </w:tr>
      <w:tr w:rsidR="00B52DBE" w:rsidRPr="00030CA6" w14:paraId="4D960562"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5679400" w14:textId="77777777" w:rsidR="00B52DBE" w:rsidRPr="00030CA6" w:rsidRDefault="00B52DBE" w:rsidP="00091BD8">
            <w:pPr>
              <w:spacing w:line="360" w:lineRule="auto"/>
              <w:rPr>
                <w:rFonts w:ascii="Arial" w:hAnsi="Arial" w:cs="Arial"/>
                <w:b/>
                <w:bCs/>
                <w:color w:val="2E74B5" w:themeColor="accent5" w:themeShade="BF"/>
                <w:sz w:val="24"/>
                <w:szCs w:val="24"/>
              </w:rPr>
            </w:pPr>
            <w:r w:rsidRPr="00030CA6">
              <w:rPr>
                <w:rFonts w:ascii="Arial" w:hAnsi="Arial" w:cs="Arial"/>
                <w:b/>
                <w:bCs/>
                <w:color w:val="2E74B5" w:themeColor="accent5" w:themeShade="BF"/>
                <w:sz w:val="24"/>
                <w:szCs w:val="24"/>
                <w:lang w:val="en-US"/>
              </w:rPr>
              <w:t>Required students:</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1A5B825" w14:textId="77777777" w:rsidR="00B52DBE" w:rsidRPr="00030CA6" w:rsidRDefault="00B52DBE" w:rsidP="00091BD8">
            <w:pPr>
              <w:spacing w:line="360" w:lineRule="auto"/>
              <w:rPr>
                <w:rFonts w:ascii="Arial" w:hAnsi="Arial" w:cs="Arial"/>
                <w:sz w:val="24"/>
                <w:szCs w:val="24"/>
                <w:lang w:val="en-US"/>
              </w:rPr>
            </w:pPr>
            <w:r>
              <w:rPr>
                <w:rFonts w:ascii="Arial" w:hAnsi="Arial" w:cs="Arial"/>
                <w:sz w:val="24"/>
                <w:szCs w:val="24"/>
                <w:lang w:val="en-US"/>
              </w:rPr>
              <w:t>Groups of 2-4 students</w:t>
            </w:r>
          </w:p>
        </w:tc>
      </w:tr>
      <w:tr w:rsidR="00B52DBE" w:rsidRPr="00507ACB" w14:paraId="01AAC2F6"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F59654F" w14:textId="77777777" w:rsidR="00B52DBE" w:rsidRPr="00030CA6" w:rsidRDefault="00B52DBE"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t>Brief description:</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3904B6E" w14:textId="77777777" w:rsidR="00B52DBE" w:rsidRPr="00030CA6" w:rsidRDefault="00B52DBE" w:rsidP="00091BD8">
            <w:pPr>
              <w:spacing w:line="360" w:lineRule="auto"/>
              <w:rPr>
                <w:rFonts w:ascii="Arial" w:hAnsi="Arial" w:cs="Arial"/>
                <w:sz w:val="24"/>
                <w:szCs w:val="24"/>
                <w:lang w:val="en-US"/>
              </w:rPr>
            </w:pPr>
            <w:r>
              <w:rPr>
                <w:rFonts w:ascii="Arial" w:hAnsi="Arial" w:cs="Arial"/>
                <w:sz w:val="24"/>
                <w:szCs w:val="24"/>
                <w:lang w:val="en-US"/>
              </w:rPr>
              <w:t xml:space="preserve">An explanatory </w:t>
            </w:r>
            <w:r w:rsidRPr="0062146F">
              <w:rPr>
                <w:rFonts w:ascii="Arial" w:hAnsi="Arial" w:cs="Arial"/>
                <w:sz w:val="24"/>
                <w:szCs w:val="24"/>
                <w:lang w:val="en-US"/>
              </w:rPr>
              <w:t>map of Commandaria and other vineyards of Cyprus. The map presents the location of vineyards in Cyprus where Commandaria wine is mainly produced and are considered as Commandaria-verified regions.</w:t>
            </w:r>
          </w:p>
        </w:tc>
      </w:tr>
      <w:tr w:rsidR="00B52DBE" w:rsidRPr="00507ACB" w14:paraId="6808C44A"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F05FE8F" w14:textId="77777777" w:rsidR="00B52DBE" w:rsidRPr="00030CA6" w:rsidRDefault="00B52DBE"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t>Materials and/or tools needed:</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4036759" w14:textId="77777777" w:rsidR="00B52DBE" w:rsidRDefault="00B52DBE" w:rsidP="00B52DBE">
            <w:pPr>
              <w:pStyle w:val="ListParagraph"/>
              <w:numPr>
                <w:ilvl w:val="0"/>
                <w:numId w:val="23"/>
              </w:numPr>
              <w:spacing w:line="360" w:lineRule="auto"/>
              <w:rPr>
                <w:rFonts w:ascii="Arial" w:hAnsi="Arial" w:cs="Arial"/>
                <w:sz w:val="24"/>
                <w:szCs w:val="24"/>
                <w:lang w:val="en-US"/>
              </w:rPr>
            </w:pPr>
            <w:r>
              <w:rPr>
                <w:rFonts w:ascii="Arial" w:hAnsi="Arial" w:cs="Arial"/>
                <w:sz w:val="24"/>
                <w:szCs w:val="24"/>
                <w:lang w:val="en-US"/>
              </w:rPr>
              <w:t>Exhibit 1 Resource: Explanatory Map (printed out or digital)</w:t>
            </w:r>
          </w:p>
          <w:p w14:paraId="41A0C967" w14:textId="77777777" w:rsidR="00B52DBE" w:rsidRDefault="00B52DBE" w:rsidP="00B52DBE">
            <w:pPr>
              <w:pStyle w:val="ListParagraph"/>
              <w:numPr>
                <w:ilvl w:val="0"/>
                <w:numId w:val="23"/>
              </w:numPr>
              <w:spacing w:line="360" w:lineRule="auto"/>
              <w:rPr>
                <w:rFonts w:ascii="Arial" w:hAnsi="Arial" w:cs="Arial"/>
                <w:sz w:val="24"/>
                <w:szCs w:val="24"/>
                <w:lang w:val="en-US"/>
              </w:rPr>
            </w:pPr>
            <w:r>
              <w:rPr>
                <w:rFonts w:ascii="Arial" w:hAnsi="Arial" w:cs="Arial"/>
                <w:sz w:val="24"/>
                <w:szCs w:val="24"/>
                <w:lang w:val="en-US"/>
              </w:rPr>
              <w:t>Descriptive labels (printed or digital)</w:t>
            </w:r>
          </w:p>
          <w:p w14:paraId="505B48DD" w14:textId="77777777" w:rsidR="00B52DBE" w:rsidRDefault="00B52DBE" w:rsidP="00B52DBE">
            <w:pPr>
              <w:pStyle w:val="ListParagraph"/>
              <w:numPr>
                <w:ilvl w:val="0"/>
                <w:numId w:val="23"/>
              </w:numPr>
              <w:spacing w:line="360" w:lineRule="auto"/>
              <w:rPr>
                <w:rFonts w:ascii="Arial" w:hAnsi="Arial" w:cs="Arial"/>
                <w:sz w:val="24"/>
                <w:szCs w:val="24"/>
                <w:lang w:val="en-US"/>
              </w:rPr>
            </w:pPr>
            <w:r>
              <w:rPr>
                <w:rFonts w:ascii="Arial" w:hAnsi="Arial" w:cs="Arial"/>
                <w:sz w:val="24"/>
                <w:szCs w:val="24"/>
                <w:lang w:val="en-US"/>
              </w:rPr>
              <w:t>Digital device (optional)</w:t>
            </w:r>
          </w:p>
          <w:p w14:paraId="590714F5" w14:textId="77777777" w:rsidR="00B52DBE" w:rsidRDefault="00B52DBE" w:rsidP="00B52DBE">
            <w:pPr>
              <w:pStyle w:val="ListParagraph"/>
              <w:numPr>
                <w:ilvl w:val="0"/>
                <w:numId w:val="23"/>
              </w:numPr>
              <w:spacing w:line="360" w:lineRule="auto"/>
              <w:rPr>
                <w:rFonts w:ascii="Arial" w:hAnsi="Arial" w:cs="Arial"/>
                <w:sz w:val="24"/>
                <w:szCs w:val="24"/>
                <w:lang w:val="en-US"/>
              </w:rPr>
            </w:pPr>
            <w:r>
              <w:rPr>
                <w:rFonts w:ascii="Arial" w:hAnsi="Arial" w:cs="Arial"/>
                <w:sz w:val="24"/>
                <w:szCs w:val="24"/>
                <w:lang w:val="en-US"/>
              </w:rPr>
              <w:t xml:space="preserve">Collage materials (glue, paper, </w:t>
            </w:r>
            <w:proofErr w:type="spellStart"/>
            <w:r>
              <w:rPr>
                <w:rFonts w:ascii="Arial" w:hAnsi="Arial" w:cs="Arial"/>
                <w:sz w:val="24"/>
                <w:szCs w:val="24"/>
                <w:lang w:val="en-US"/>
              </w:rPr>
              <w:t>blu</w:t>
            </w:r>
            <w:proofErr w:type="spellEnd"/>
            <w:r>
              <w:rPr>
                <w:rFonts w:ascii="Arial" w:hAnsi="Arial" w:cs="Arial"/>
                <w:sz w:val="24"/>
                <w:szCs w:val="24"/>
                <w:lang w:val="en-US"/>
              </w:rPr>
              <w:t xml:space="preserve"> tac)</w:t>
            </w:r>
          </w:p>
          <w:p w14:paraId="7FBBF090" w14:textId="77777777" w:rsidR="00B52DBE" w:rsidRPr="009648EA" w:rsidRDefault="00B52DBE" w:rsidP="00B52DBE">
            <w:pPr>
              <w:pStyle w:val="ListParagraph"/>
              <w:numPr>
                <w:ilvl w:val="0"/>
                <w:numId w:val="23"/>
              </w:numPr>
              <w:spacing w:line="360" w:lineRule="auto"/>
              <w:rPr>
                <w:rFonts w:ascii="Arial" w:hAnsi="Arial" w:cs="Arial"/>
                <w:sz w:val="24"/>
                <w:szCs w:val="24"/>
                <w:lang w:val="en-US"/>
              </w:rPr>
            </w:pPr>
            <w:r>
              <w:rPr>
                <w:rFonts w:ascii="Arial" w:hAnsi="Arial" w:cs="Arial"/>
                <w:sz w:val="24"/>
                <w:szCs w:val="24"/>
                <w:lang w:val="en-US"/>
              </w:rPr>
              <w:t>Space to lay out map or table &amp; plug for electronic device</w:t>
            </w:r>
          </w:p>
        </w:tc>
      </w:tr>
      <w:tr w:rsidR="00B52DBE" w:rsidRPr="00030CA6" w14:paraId="56C74192"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35F2E04" w14:textId="77777777" w:rsidR="00B52DBE" w:rsidRPr="00030CA6" w:rsidRDefault="00B52DBE"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t xml:space="preserve">Dimensions of the exhibit: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5750ED7" w14:textId="77777777" w:rsidR="00B52DBE" w:rsidRPr="00030CA6" w:rsidRDefault="00B52DBE" w:rsidP="00091BD8">
            <w:pPr>
              <w:spacing w:line="360" w:lineRule="auto"/>
              <w:rPr>
                <w:rFonts w:ascii="Arial" w:hAnsi="Arial" w:cs="Arial"/>
                <w:sz w:val="24"/>
                <w:szCs w:val="24"/>
                <w:lang w:val="en-US"/>
              </w:rPr>
            </w:pPr>
            <w:r w:rsidRPr="00136A8A">
              <w:rPr>
                <w:rFonts w:ascii="Arial" w:hAnsi="Arial" w:cs="Arial"/>
                <w:sz w:val="24"/>
                <w:szCs w:val="24"/>
                <w:lang w:val="en-US"/>
              </w:rPr>
              <w:t xml:space="preserve">The physical dimensions of the map and the labels are proportional according to the size of the map given. For example, if the map is 150 x 100 cm, the labels will be 10 x 5 cm. The digital map is the same.  </w:t>
            </w:r>
          </w:p>
        </w:tc>
      </w:tr>
      <w:tr w:rsidR="00B52DBE" w:rsidRPr="00714558" w14:paraId="7015FED8"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52B545C" w14:textId="77777777" w:rsidR="00B52DBE" w:rsidRPr="00030CA6" w:rsidRDefault="00B52DBE"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t>Step by step construction instructions:</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A500A7D" w14:textId="77777777" w:rsidR="00B52DBE" w:rsidRPr="00714558" w:rsidRDefault="00B52DBE" w:rsidP="00091BD8">
            <w:pPr>
              <w:spacing w:line="360" w:lineRule="auto"/>
              <w:rPr>
                <w:rFonts w:ascii="Arial" w:eastAsia="Arial" w:hAnsi="Arial" w:cs="Arial"/>
                <w:sz w:val="24"/>
                <w:szCs w:val="24"/>
                <w:lang w:val="en-US" w:eastAsia="el-GR"/>
              </w:rPr>
            </w:pPr>
            <w:r w:rsidRPr="001B2466">
              <w:rPr>
                <w:rFonts w:ascii="Arial" w:eastAsia="Arial" w:hAnsi="Arial" w:cs="Arial"/>
                <w:b/>
                <w:bCs/>
                <w:sz w:val="24"/>
                <w:szCs w:val="24"/>
                <w:lang w:val="en-US" w:eastAsia="el-GR"/>
              </w:rPr>
              <w:t>Step 1:</w:t>
            </w:r>
            <w:r w:rsidRPr="00714558">
              <w:rPr>
                <w:rFonts w:ascii="Arial" w:eastAsia="Arial" w:hAnsi="Arial" w:cs="Arial"/>
                <w:sz w:val="24"/>
                <w:szCs w:val="24"/>
                <w:lang w:val="en-US" w:eastAsia="el-GR"/>
              </w:rPr>
              <w:t xml:space="preserve"> Prepare the materials needed according to the number of students. It is suggested to give 1 map to a group of max 4 </w:t>
            </w:r>
            <w:r w:rsidRPr="00714558">
              <w:rPr>
                <w:rFonts w:ascii="Arial" w:eastAsia="Arial" w:hAnsi="Arial" w:cs="Arial"/>
                <w:sz w:val="24"/>
                <w:szCs w:val="24"/>
                <w:lang w:val="en-US" w:eastAsia="el-GR"/>
              </w:rPr>
              <w:lastRenderedPageBreak/>
              <w:t xml:space="preserve">students. Provide students </w:t>
            </w:r>
            <w:r>
              <w:rPr>
                <w:rFonts w:ascii="Arial" w:eastAsia="Arial" w:hAnsi="Arial" w:cs="Arial"/>
                <w:sz w:val="24"/>
                <w:szCs w:val="24"/>
                <w:lang w:val="en-US" w:eastAsia="el-GR"/>
              </w:rPr>
              <w:t>with</w:t>
            </w:r>
            <w:r w:rsidRPr="00714558">
              <w:rPr>
                <w:rFonts w:ascii="Arial" w:eastAsia="Arial" w:hAnsi="Arial" w:cs="Arial"/>
                <w:sz w:val="24"/>
                <w:szCs w:val="24"/>
                <w:lang w:val="en-US" w:eastAsia="el-GR"/>
              </w:rPr>
              <w:t xml:space="preserve"> collage materials and prepare labels in advance (print or digital).  </w:t>
            </w:r>
          </w:p>
          <w:p w14:paraId="4BAF38AC" w14:textId="77777777" w:rsidR="00B52DBE" w:rsidRPr="00714558" w:rsidRDefault="00B52DBE" w:rsidP="00091BD8">
            <w:pPr>
              <w:spacing w:line="360" w:lineRule="auto"/>
              <w:rPr>
                <w:rFonts w:ascii="Arial" w:eastAsia="Arial" w:hAnsi="Arial" w:cs="Arial"/>
                <w:sz w:val="24"/>
                <w:szCs w:val="24"/>
                <w:lang w:val="en-US" w:eastAsia="el-GR"/>
              </w:rPr>
            </w:pPr>
            <w:r w:rsidRPr="001B2466">
              <w:rPr>
                <w:rFonts w:ascii="Arial" w:eastAsia="Arial" w:hAnsi="Arial" w:cs="Arial"/>
                <w:b/>
                <w:bCs/>
                <w:sz w:val="24"/>
                <w:szCs w:val="24"/>
                <w:lang w:val="en-US" w:eastAsia="el-GR"/>
              </w:rPr>
              <w:t>Step 2:</w:t>
            </w:r>
            <w:r w:rsidRPr="00714558">
              <w:rPr>
                <w:rFonts w:ascii="Arial" w:eastAsia="Arial" w:hAnsi="Arial" w:cs="Arial"/>
                <w:sz w:val="24"/>
                <w:szCs w:val="24"/>
                <w:lang w:val="en-US" w:eastAsia="el-GR"/>
              </w:rPr>
              <w:t xml:space="preserve"> Pass the maps and show them the basic features of the map.   </w:t>
            </w:r>
          </w:p>
          <w:p w14:paraId="1C1E0178" w14:textId="77777777" w:rsidR="00B52DBE" w:rsidRPr="00714558" w:rsidRDefault="00B52DBE" w:rsidP="00091BD8">
            <w:pPr>
              <w:spacing w:line="360" w:lineRule="auto"/>
              <w:rPr>
                <w:rFonts w:ascii="Arial" w:eastAsia="Arial" w:hAnsi="Arial" w:cs="Arial"/>
                <w:sz w:val="24"/>
                <w:szCs w:val="24"/>
                <w:lang w:val="en-US" w:eastAsia="el-GR"/>
              </w:rPr>
            </w:pPr>
            <w:r w:rsidRPr="001B2466">
              <w:rPr>
                <w:rFonts w:ascii="Arial" w:eastAsia="Arial" w:hAnsi="Arial" w:cs="Arial"/>
                <w:b/>
                <w:bCs/>
                <w:sz w:val="24"/>
                <w:szCs w:val="24"/>
                <w:lang w:val="en-US" w:eastAsia="el-GR"/>
              </w:rPr>
              <w:t>Step 3:</w:t>
            </w:r>
            <w:r w:rsidRPr="00714558">
              <w:rPr>
                <w:rFonts w:ascii="Arial" w:eastAsia="Arial" w:hAnsi="Arial" w:cs="Arial"/>
                <w:sz w:val="24"/>
                <w:szCs w:val="24"/>
                <w:lang w:val="en-US" w:eastAsia="el-GR"/>
              </w:rPr>
              <w:t xml:space="preserve"> Let them explore the map for 2-3 minutes. </w:t>
            </w:r>
          </w:p>
          <w:p w14:paraId="462B0A0C" w14:textId="77777777" w:rsidR="00B52DBE" w:rsidRPr="00714558" w:rsidRDefault="00B52DBE" w:rsidP="00091BD8">
            <w:pPr>
              <w:spacing w:line="360" w:lineRule="auto"/>
              <w:rPr>
                <w:rFonts w:ascii="Arial" w:eastAsia="Arial" w:hAnsi="Arial" w:cs="Arial"/>
                <w:sz w:val="24"/>
                <w:szCs w:val="24"/>
                <w:lang w:val="en-US" w:eastAsia="el-GR"/>
              </w:rPr>
            </w:pPr>
            <w:r w:rsidRPr="001B2466">
              <w:rPr>
                <w:rFonts w:ascii="Arial" w:eastAsia="Arial" w:hAnsi="Arial" w:cs="Arial"/>
                <w:b/>
                <w:bCs/>
                <w:sz w:val="24"/>
                <w:szCs w:val="24"/>
                <w:lang w:val="en-US" w:eastAsia="el-GR"/>
              </w:rPr>
              <w:t>Step 4:</w:t>
            </w:r>
            <w:r w:rsidRPr="00714558">
              <w:rPr>
                <w:rFonts w:ascii="Arial" w:eastAsia="Arial" w:hAnsi="Arial" w:cs="Arial"/>
                <w:sz w:val="24"/>
                <w:szCs w:val="24"/>
                <w:lang w:val="en-US" w:eastAsia="el-GR"/>
              </w:rPr>
              <w:t xml:space="preserve"> Students start collaging the labels in the right place.  </w:t>
            </w:r>
          </w:p>
          <w:p w14:paraId="7C2D43B3" w14:textId="77777777" w:rsidR="00B52DBE" w:rsidRPr="00714558" w:rsidRDefault="00B52DBE" w:rsidP="00091BD8">
            <w:pPr>
              <w:spacing w:line="360" w:lineRule="auto"/>
              <w:rPr>
                <w:rFonts w:ascii="Arial" w:eastAsia="Arial" w:hAnsi="Arial" w:cs="Arial"/>
                <w:sz w:val="24"/>
                <w:szCs w:val="24"/>
                <w:lang w:val="en-US" w:eastAsia="el-GR"/>
              </w:rPr>
            </w:pPr>
          </w:p>
          <w:p w14:paraId="6F8B25F5" w14:textId="77777777" w:rsidR="00B52DBE" w:rsidRDefault="00B52DBE" w:rsidP="00091BD8">
            <w:pPr>
              <w:spacing w:line="360" w:lineRule="auto"/>
              <w:rPr>
                <w:rFonts w:ascii="Arial" w:eastAsia="Arial" w:hAnsi="Arial" w:cs="Arial"/>
                <w:sz w:val="24"/>
                <w:szCs w:val="24"/>
                <w:lang w:val="en-US" w:eastAsia="el-GR"/>
              </w:rPr>
            </w:pPr>
            <w:r w:rsidRPr="00714558">
              <w:rPr>
                <w:rFonts w:ascii="Arial" w:eastAsia="Arial" w:hAnsi="Arial" w:cs="Arial"/>
                <w:sz w:val="24"/>
                <w:szCs w:val="24"/>
                <w:lang w:val="en-US" w:eastAsia="el-GR"/>
              </w:rPr>
              <w:t>PS. The map can be enlarged as much as needed, and presented both digitally and/or in printed format</w:t>
            </w:r>
          </w:p>
          <w:p w14:paraId="483C12A0" w14:textId="77777777" w:rsidR="00B52DBE" w:rsidRDefault="00B52DBE" w:rsidP="00091BD8">
            <w:pPr>
              <w:spacing w:line="360" w:lineRule="auto"/>
              <w:rPr>
                <w:rFonts w:ascii="Arial" w:eastAsia="Arial" w:hAnsi="Arial" w:cs="Arial"/>
                <w:sz w:val="24"/>
                <w:szCs w:val="24"/>
                <w:lang w:val="en-US" w:eastAsia="el-GR"/>
              </w:rPr>
            </w:pPr>
            <w:r>
              <w:rPr>
                <w:rFonts w:ascii="Arial" w:eastAsia="Arial" w:hAnsi="Arial" w:cs="Arial"/>
                <w:noProof/>
                <w:lang w:eastAsia="el-GR"/>
              </w:rPr>
              <w:drawing>
                <wp:inline distT="0" distB="0" distL="0" distR="0" wp14:anchorId="69695BFA" wp14:editId="09FA7C5C">
                  <wp:extent cx="3962400" cy="2237833"/>
                  <wp:effectExtent l="0" t="0" r="0" b="0"/>
                  <wp:docPr id="244" name="Picture 244"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Picture 244" descr="Map&#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1010" cy="2248343"/>
                          </a:xfrm>
                          <a:prstGeom prst="rect">
                            <a:avLst/>
                          </a:prstGeom>
                          <a:noFill/>
                          <a:ln>
                            <a:noFill/>
                          </a:ln>
                        </pic:spPr>
                      </pic:pic>
                    </a:graphicData>
                  </a:graphic>
                </wp:inline>
              </w:drawing>
            </w:r>
          </w:p>
          <w:p w14:paraId="43A3703F" w14:textId="77777777" w:rsidR="00B52DBE" w:rsidRPr="00030CA6" w:rsidRDefault="00B52DBE" w:rsidP="00091BD8">
            <w:pPr>
              <w:spacing w:line="360" w:lineRule="auto"/>
              <w:rPr>
                <w:rFonts w:ascii="Arial" w:eastAsia="Arial" w:hAnsi="Arial" w:cs="Arial"/>
                <w:sz w:val="24"/>
                <w:szCs w:val="24"/>
                <w:lang w:val="en-US" w:eastAsia="el-GR"/>
              </w:rPr>
            </w:pPr>
            <w:r>
              <w:rPr>
                <w:rFonts w:ascii="Arial" w:eastAsia="Arial" w:hAnsi="Arial" w:cs="Arial"/>
                <w:noProof/>
                <w:lang w:eastAsia="el-GR"/>
              </w:rPr>
              <w:drawing>
                <wp:inline distT="0" distB="0" distL="0" distR="0" wp14:anchorId="69819688" wp14:editId="2B78D9B1">
                  <wp:extent cx="4314825" cy="2428875"/>
                  <wp:effectExtent l="0" t="0" r="9525" b="9525"/>
                  <wp:docPr id="245" name="Picture 245"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Picture 245" descr="Graphical user interfac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14825" cy="2428875"/>
                          </a:xfrm>
                          <a:prstGeom prst="rect">
                            <a:avLst/>
                          </a:prstGeom>
                          <a:noFill/>
                          <a:ln>
                            <a:noFill/>
                          </a:ln>
                        </pic:spPr>
                      </pic:pic>
                    </a:graphicData>
                  </a:graphic>
                </wp:inline>
              </w:drawing>
            </w:r>
          </w:p>
        </w:tc>
      </w:tr>
      <w:bookmarkEnd w:id="0"/>
    </w:tbl>
    <w:p w14:paraId="16DE9C22" w14:textId="77777777" w:rsidR="00B52DBE" w:rsidRDefault="00B52DBE" w:rsidP="00B52DBE">
      <w:pPr>
        <w:pStyle w:val="ListParagraph"/>
        <w:spacing w:after="0" w:line="360" w:lineRule="auto"/>
        <w:ind w:left="-426"/>
        <w:rPr>
          <w:rFonts w:ascii="Arial" w:hAnsi="Arial" w:cs="Arial"/>
          <w:sz w:val="24"/>
          <w:szCs w:val="24"/>
          <w:lang w:val="en-US"/>
        </w:rPr>
      </w:pPr>
    </w:p>
    <w:tbl>
      <w:tblPr>
        <w:tblStyle w:val="TableGrid"/>
        <w:tblW w:w="10530" w:type="dxa"/>
        <w:tblInd w:w="-1005" w:type="dxa"/>
        <w:tblLook w:val="04A0" w:firstRow="1" w:lastRow="0" w:firstColumn="1" w:lastColumn="0" w:noHBand="0" w:noVBand="1"/>
      </w:tblPr>
      <w:tblGrid>
        <w:gridCol w:w="3258"/>
        <w:gridCol w:w="7272"/>
      </w:tblGrid>
      <w:tr w:rsidR="00B52DBE" w:rsidRPr="00507ACB" w14:paraId="793B85BB"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5187AF9" w14:textId="77777777" w:rsidR="00B52DBE" w:rsidRPr="00507ACB" w:rsidRDefault="00B52DBE" w:rsidP="00091BD8">
            <w:pPr>
              <w:spacing w:line="360" w:lineRule="auto"/>
              <w:rPr>
                <w:rFonts w:ascii="Arial" w:hAnsi="Arial" w:cs="Arial"/>
                <w:b/>
                <w:bCs/>
                <w:sz w:val="24"/>
                <w:szCs w:val="24"/>
                <w:lang w:val="en-US"/>
              </w:rPr>
            </w:pPr>
            <w:r w:rsidRPr="00507ACB">
              <w:rPr>
                <w:rFonts w:ascii="Arial" w:hAnsi="Arial" w:cs="Arial"/>
                <w:b/>
                <w:bCs/>
                <w:color w:val="2E74B5" w:themeColor="accent5" w:themeShade="BF"/>
                <w:sz w:val="24"/>
                <w:szCs w:val="24"/>
                <w:lang w:val="en-US"/>
              </w:rPr>
              <w:t>Sub-section:</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7328C41" w14:textId="77777777" w:rsidR="00B52DBE" w:rsidRPr="00507ACB" w:rsidRDefault="00B52DBE" w:rsidP="00091BD8">
            <w:pPr>
              <w:spacing w:line="360" w:lineRule="auto"/>
              <w:rPr>
                <w:rFonts w:ascii="Arial" w:hAnsi="Arial" w:cs="Arial"/>
                <w:b/>
                <w:bCs/>
                <w:sz w:val="24"/>
                <w:szCs w:val="24"/>
                <w:lang w:val="en-US"/>
              </w:rPr>
            </w:pPr>
            <w:r w:rsidRPr="00507ACB">
              <w:rPr>
                <w:rFonts w:ascii="Arial" w:hAnsi="Arial" w:cs="Arial"/>
                <w:b/>
                <w:bCs/>
                <w:sz w:val="24"/>
                <w:szCs w:val="24"/>
                <w:lang w:val="en-US"/>
              </w:rPr>
              <w:t>Winemaking</w:t>
            </w:r>
          </w:p>
        </w:tc>
      </w:tr>
      <w:tr w:rsidR="00B52DBE" w:rsidRPr="00507ACB" w14:paraId="63E74E28"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B865B41" w14:textId="77777777" w:rsidR="00B52DBE" w:rsidRPr="00507ACB" w:rsidRDefault="00B52DBE" w:rsidP="00091BD8">
            <w:pPr>
              <w:spacing w:line="360" w:lineRule="auto"/>
              <w:rPr>
                <w:rFonts w:ascii="Arial" w:hAnsi="Arial" w:cs="Arial"/>
                <w:b/>
                <w:bCs/>
                <w:color w:val="2E74B5" w:themeColor="accent5" w:themeShade="BF"/>
                <w:sz w:val="24"/>
                <w:szCs w:val="24"/>
                <w:lang w:val="en-US"/>
              </w:rPr>
            </w:pPr>
            <w:r w:rsidRPr="00507ACB">
              <w:rPr>
                <w:rFonts w:ascii="Arial" w:hAnsi="Arial" w:cs="Arial"/>
                <w:b/>
                <w:bCs/>
                <w:color w:val="2E74B5" w:themeColor="accent5" w:themeShade="BF"/>
                <w:sz w:val="24"/>
                <w:szCs w:val="24"/>
                <w:lang w:val="en-US"/>
              </w:rPr>
              <w:t>Exhibit number:</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C67C46C" w14:textId="77777777" w:rsidR="00B52DBE" w:rsidRPr="00507ACB" w:rsidRDefault="00B52DBE" w:rsidP="00091BD8">
            <w:pPr>
              <w:spacing w:line="360" w:lineRule="auto"/>
              <w:rPr>
                <w:rFonts w:ascii="Arial" w:hAnsi="Arial" w:cs="Arial"/>
                <w:sz w:val="24"/>
                <w:szCs w:val="24"/>
                <w:lang w:val="en-US"/>
              </w:rPr>
            </w:pPr>
            <w:r w:rsidRPr="00507ACB">
              <w:rPr>
                <w:rFonts w:ascii="Arial" w:hAnsi="Arial" w:cs="Arial"/>
                <w:sz w:val="24"/>
                <w:szCs w:val="24"/>
                <w:lang w:val="en-US"/>
              </w:rPr>
              <w:t>2</w:t>
            </w:r>
          </w:p>
        </w:tc>
      </w:tr>
      <w:tr w:rsidR="00B52DBE" w:rsidRPr="00507ACB" w14:paraId="0A4F1D19"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BAE362A" w14:textId="77777777" w:rsidR="00B52DBE" w:rsidRPr="00507ACB" w:rsidRDefault="00B52DBE" w:rsidP="00091BD8">
            <w:pPr>
              <w:spacing w:line="360" w:lineRule="auto"/>
              <w:rPr>
                <w:rFonts w:ascii="Arial" w:hAnsi="Arial" w:cs="Arial"/>
                <w:b/>
                <w:bCs/>
                <w:sz w:val="24"/>
                <w:szCs w:val="24"/>
                <w:lang w:val="en-US"/>
              </w:rPr>
            </w:pPr>
            <w:r w:rsidRPr="00507ACB">
              <w:rPr>
                <w:rFonts w:ascii="Arial" w:hAnsi="Arial" w:cs="Arial"/>
                <w:b/>
                <w:bCs/>
                <w:color w:val="2E74B5" w:themeColor="accent5" w:themeShade="BF"/>
                <w:sz w:val="24"/>
                <w:szCs w:val="24"/>
                <w:lang w:val="en-US"/>
              </w:rPr>
              <w:t>Name of the exhibit:</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560B6BC" w14:textId="77777777" w:rsidR="00B52DBE" w:rsidRPr="00507ACB" w:rsidRDefault="00B52DBE" w:rsidP="00091BD8">
            <w:pPr>
              <w:spacing w:line="360" w:lineRule="auto"/>
              <w:rPr>
                <w:rFonts w:ascii="Arial" w:hAnsi="Arial" w:cs="Arial"/>
                <w:b/>
                <w:bCs/>
                <w:sz w:val="24"/>
                <w:szCs w:val="24"/>
                <w:lang w:val="en-US"/>
              </w:rPr>
            </w:pPr>
            <w:r w:rsidRPr="00507ACB">
              <w:rPr>
                <w:rFonts w:ascii="Arial" w:hAnsi="Arial" w:cs="Arial"/>
                <w:b/>
                <w:bCs/>
                <w:sz w:val="24"/>
                <w:szCs w:val="24"/>
                <w:lang w:val="en-US"/>
              </w:rPr>
              <w:t>Process Book Station</w:t>
            </w:r>
          </w:p>
        </w:tc>
      </w:tr>
      <w:tr w:rsidR="00B52DBE" w:rsidRPr="00507ACB" w14:paraId="14C7D53A"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81BF08C" w14:textId="77777777" w:rsidR="00B52DBE" w:rsidRPr="00507ACB" w:rsidRDefault="00B52DBE" w:rsidP="00091BD8">
            <w:pPr>
              <w:spacing w:line="360" w:lineRule="auto"/>
              <w:rPr>
                <w:rFonts w:ascii="Arial" w:hAnsi="Arial" w:cs="Arial"/>
                <w:b/>
                <w:bCs/>
                <w:color w:val="2E74B5" w:themeColor="accent5" w:themeShade="BF"/>
                <w:sz w:val="24"/>
                <w:szCs w:val="24"/>
                <w:lang w:val="en-US"/>
              </w:rPr>
            </w:pPr>
            <w:r w:rsidRPr="00507ACB">
              <w:rPr>
                <w:rFonts w:ascii="Arial" w:hAnsi="Arial" w:cs="Arial"/>
                <w:b/>
                <w:bCs/>
                <w:color w:val="2E74B5" w:themeColor="accent5" w:themeShade="BF"/>
                <w:sz w:val="24"/>
                <w:szCs w:val="24"/>
                <w:lang w:val="en-US"/>
              </w:rPr>
              <w:t>Type of exhibit:</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2E7E1A3" w14:textId="77777777" w:rsidR="00B52DBE" w:rsidRPr="00507ACB" w:rsidRDefault="00B52DBE" w:rsidP="00091BD8">
            <w:pPr>
              <w:spacing w:line="360" w:lineRule="auto"/>
              <w:rPr>
                <w:rFonts w:ascii="Arial" w:hAnsi="Arial" w:cs="Arial"/>
                <w:sz w:val="24"/>
                <w:szCs w:val="24"/>
                <w:lang w:val="en-US"/>
              </w:rPr>
            </w:pPr>
            <w:r w:rsidRPr="00507ACB">
              <w:rPr>
                <w:rFonts w:ascii="Arial" w:hAnsi="Arial" w:cs="Arial"/>
                <w:sz w:val="24"/>
                <w:szCs w:val="24"/>
                <w:lang w:val="en-US"/>
              </w:rPr>
              <w:t>Digital</w:t>
            </w:r>
          </w:p>
        </w:tc>
      </w:tr>
      <w:tr w:rsidR="00B52DBE" w:rsidRPr="00507ACB" w14:paraId="76ECE970"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14BCF97" w14:textId="77777777" w:rsidR="00B52DBE" w:rsidRPr="00507ACB" w:rsidRDefault="00B52DBE" w:rsidP="00091BD8">
            <w:pPr>
              <w:spacing w:line="360" w:lineRule="auto"/>
              <w:rPr>
                <w:rFonts w:ascii="Arial" w:hAnsi="Arial" w:cs="Arial"/>
                <w:b/>
                <w:bCs/>
                <w:color w:val="2E74B5" w:themeColor="accent5" w:themeShade="BF"/>
                <w:sz w:val="24"/>
                <w:szCs w:val="24"/>
                <w:lang w:val="en-US"/>
              </w:rPr>
            </w:pPr>
            <w:r w:rsidRPr="00507ACB">
              <w:rPr>
                <w:rFonts w:ascii="Arial" w:hAnsi="Arial" w:cs="Arial"/>
                <w:b/>
                <w:bCs/>
                <w:color w:val="2E74B5" w:themeColor="accent5" w:themeShade="BF"/>
                <w:sz w:val="24"/>
                <w:szCs w:val="24"/>
                <w:lang w:val="en-US"/>
              </w:rPr>
              <w:lastRenderedPageBreak/>
              <w:t>Recommended preparation time:</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467A334" w14:textId="77777777" w:rsidR="00B52DBE" w:rsidRPr="00507ACB" w:rsidRDefault="00B52DBE" w:rsidP="00091BD8">
            <w:pPr>
              <w:spacing w:line="360" w:lineRule="auto"/>
              <w:rPr>
                <w:rFonts w:ascii="Arial" w:hAnsi="Arial" w:cs="Arial"/>
                <w:sz w:val="24"/>
                <w:szCs w:val="24"/>
                <w:lang w:val="en-GB"/>
              </w:rPr>
            </w:pPr>
            <w:r w:rsidRPr="00507ACB">
              <w:rPr>
                <w:rFonts w:ascii="Arial" w:hAnsi="Arial" w:cs="Arial"/>
                <w:sz w:val="24"/>
                <w:szCs w:val="24"/>
                <w:lang w:val="en-GB"/>
              </w:rPr>
              <w:t>30 minutes</w:t>
            </w:r>
          </w:p>
        </w:tc>
      </w:tr>
      <w:tr w:rsidR="00B52DBE" w:rsidRPr="00507ACB" w14:paraId="6F28D34D"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9C46EF0" w14:textId="77777777" w:rsidR="00B52DBE" w:rsidRPr="00507ACB" w:rsidRDefault="00B52DBE" w:rsidP="00091BD8">
            <w:pPr>
              <w:spacing w:line="360" w:lineRule="auto"/>
              <w:rPr>
                <w:rFonts w:ascii="Arial" w:hAnsi="Arial" w:cs="Arial"/>
                <w:b/>
                <w:bCs/>
                <w:color w:val="2E74B5" w:themeColor="accent5" w:themeShade="BF"/>
                <w:sz w:val="24"/>
                <w:szCs w:val="24"/>
              </w:rPr>
            </w:pPr>
            <w:r w:rsidRPr="00507ACB">
              <w:rPr>
                <w:rFonts w:ascii="Arial" w:hAnsi="Arial" w:cs="Arial"/>
                <w:b/>
                <w:bCs/>
                <w:color w:val="2E74B5" w:themeColor="accent5" w:themeShade="BF"/>
                <w:sz w:val="24"/>
                <w:szCs w:val="24"/>
                <w:lang w:val="en-US"/>
              </w:rPr>
              <w:t>Required students:</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FE0D3C3" w14:textId="77777777" w:rsidR="00B52DBE" w:rsidRPr="00507ACB" w:rsidRDefault="00B52DBE" w:rsidP="00091BD8">
            <w:pPr>
              <w:spacing w:line="360" w:lineRule="auto"/>
              <w:rPr>
                <w:rFonts w:ascii="Arial" w:hAnsi="Arial" w:cs="Arial"/>
                <w:sz w:val="24"/>
                <w:szCs w:val="24"/>
                <w:lang w:val="en-US"/>
              </w:rPr>
            </w:pPr>
            <w:r w:rsidRPr="00507ACB">
              <w:rPr>
                <w:rFonts w:ascii="Arial" w:hAnsi="Arial" w:cs="Arial"/>
                <w:sz w:val="24"/>
                <w:szCs w:val="24"/>
                <w:lang w:val="en-US"/>
              </w:rPr>
              <w:t>Groups of 2-4 students</w:t>
            </w:r>
          </w:p>
        </w:tc>
      </w:tr>
      <w:tr w:rsidR="00B52DBE" w:rsidRPr="00507ACB" w14:paraId="5BAF3B1B"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C3F2DBB" w14:textId="77777777" w:rsidR="00B52DBE" w:rsidRPr="00507ACB" w:rsidRDefault="00B52DBE" w:rsidP="00091BD8">
            <w:pPr>
              <w:spacing w:line="360" w:lineRule="auto"/>
              <w:rPr>
                <w:rFonts w:ascii="Arial" w:hAnsi="Arial" w:cs="Arial"/>
                <w:b/>
                <w:bCs/>
                <w:color w:val="2E74B5" w:themeColor="accent5" w:themeShade="BF"/>
                <w:sz w:val="24"/>
                <w:szCs w:val="24"/>
                <w:lang w:val="en-US"/>
              </w:rPr>
            </w:pPr>
            <w:r w:rsidRPr="00507ACB">
              <w:rPr>
                <w:rFonts w:ascii="Arial" w:hAnsi="Arial" w:cs="Arial"/>
                <w:b/>
                <w:bCs/>
                <w:color w:val="2E74B5" w:themeColor="accent5" w:themeShade="BF"/>
                <w:sz w:val="24"/>
                <w:szCs w:val="24"/>
                <w:lang w:val="en-US"/>
              </w:rPr>
              <w:t>Brief description:</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ECA230A" w14:textId="77777777" w:rsidR="00B52DBE" w:rsidRPr="00507ACB" w:rsidRDefault="00B52DBE" w:rsidP="00091BD8">
            <w:pPr>
              <w:spacing w:line="360" w:lineRule="auto"/>
              <w:rPr>
                <w:rFonts w:ascii="Arial" w:hAnsi="Arial" w:cs="Arial"/>
                <w:sz w:val="24"/>
                <w:szCs w:val="24"/>
                <w:lang w:val="en-US"/>
              </w:rPr>
            </w:pPr>
            <w:r w:rsidRPr="00507ACB">
              <w:rPr>
                <w:rFonts w:ascii="Arial" w:hAnsi="Arial" w:cs="Arial"/>
                <w:sz w:val="24"/>
                <w:szCs w:val="24"/>
                <w:lang w:val="en-US"/>
              </w:rPr>
              <w:t xml:space="preserve">It is a book that will outline the winemaking process. It will outline the two types of indigenous Cyprus grapes and at least five of the main stages of Commandaria production.  </w:t>
            </w:r>
          </w:p>
        </w:tc>
      </w:tr>
      <w:tr w:rsidR="00B52DBE" w:rsidRPr="00507ACB" w14:paraId="79D0597C"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C7B5A0A" w14:textId="77777777" w:rsidR="00B52DBE" w:rsidRPr="00507ACB" w:rsidRDefault="00B52DBE" w:rsidP="00091BD8">
            <w:pPr>
              <w:spacing w:line="360" w:lineRule="auto"/>
              <w:rPr>
                <w:rFonts w:ascii="Arial" w:hAnsi="Arial" w:cs="Arial"/>
                <w:b/>
                <w:bCs/>
                <w:color w:val="2E74B5" w:themeColor="accent5" w:themeShade="BF"/>
                <w:sz w:val="24"/>
                <w:szCs w:val="24"/>
                <w:lang w:val="en-US"/>
              </w:rPr>
            </w:pPr>
            <w:r w:rsidRPr="00507ACB">
              <w:rPr>
                <w:rFonts w:ascii="Arial" w:hAnsi="Arial" w:cs="Arial"/>
                <w:b/>
                <w:bCs/>
                <w:color w:val="2E74B5" w:themeColor="accent5" w:themeShade="BF"/>
                <w:sz w:val="24"/>
                <w:szCs w:val="24"/>
                <w:lang w:val="en-US"/>
              </w:rPr>
              <w:t>Materials and/or tools needed:</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33A2CAA" w14:textId="77777777" w:rsidR="00B52DBE" w:rsidRPr="00507ACB" w:rsidRDefault="00B52DBE" w:rsidP="00091BD8">
            <w:pPr>
              <w:spacing w:line="360" w:lineRule="auto"/>
              <w:rPr>
                <w:rFonts w:ascii="Arial" w:hAnsi="Arial" w:cs="Arial"/>
                <w:sz w:val="24"/>
                <w:szCs w:val="24"/>
                <w:lang w:val="en-US"/>
              </w:rPr>
            </w:pPr>
            <w:r w:rsidRPr="00507ACB">
              <w:rPr>
                <w:rFonts w:ascii="Arial" w:hAnsi="Arial" w:cs="Arial"/>
                <w:sz w:val="24"/>
                <w:szCs w:val="24"/>
                <w:lang w:val="en-US"/>
              </w:rPr>
              <w:t xml:space="preserve">Students will use a digital device (phone/tablet/laptop) to research the main steps and find the best images for every step. Create a digital album of images using book creation software. Recommendation: </w:t>
            </w:r>
            <w:hyperlink r:id="rId11" w:history="1">
              <w:r w:rsidRPr="00507ACB">
                <w:rPr>
                  <w:rStyle w:val="Hyperlink"/>
                  <w:rFonts w:ascii="Arial" w:hAnsi="Arial" w:cs="Arial"/>
                  <w:sz w:val="24"/>
                  <w:szCs w:val="24"/>
                  <w:lang w:val="en-US"/>
                </w:rPr>
                <w:t>Book Creator</w:t>
              </w:r>
            </w:hyperlink>
            <w:r w:rsidRPr="00507ACB">
              <w:rPr>
                <w:rFonts w:ascii="Arial" w:hAnsi="Arial" w:cs="Arial"/>
                <w:sz w:val="24"/>
                <w:szCs w:val="24"/>
                <w:lang w:val="en-US"/>
              </w:rPr>
              <w:t xml:space="preserve"> or </w:t>
            </w:r>
            <w:hyperlink r:id="rId12" w:history="1">
              <w:r w:rsidRPr="00507ACB">
                <w:rPr>
                  <w:rStyle w:val="Hyperlink"/>
                  <w:rFonts w:ascii="Arial" w:hAnsi="Arial" w:cs="Arial"/>
                  <w:sz w:val="24"/>
                  <w:szCs w:val="24"/>
                  <w:lang w:val="en-US"/>
                </w:rPr>
                <w:t>Canva</w:t>
              </w:r>
            </w:hyperlink>
            <w:r w:rsidRPr="00507ACB">
              <w:rPr>
                <w:rFonts w:ascii="Arial" w:hAnsi="Arial" w:cs="Arial"/>
                <w:sz w:val="24"/>
                <w:szCs w:val="24"/>
                <w:lang w:val="en-US"/>
              </w:rPr>
              <w:t xml:space="preserve">.  Students can also use the </w:t>
            </w:r>
            <w:hyperlink r:id="rId13" w:history="1">
              <w:r w:rsidRPr="00507ACB">
                <w:rPr>
                  <w:rStyle w:val="Hyperlink"/>
                  <w:rFonts w:ascii="Arial" w:hAnsi="Arial" w:cs="Arial"/>
                  <w:sz w:val="24"/>
                  <w:szCs w:val="24"/>
                  <w:lang w:val="en-US"/>
                </w:rPr>
                <w:t>POEME</w:t>
              </w:r>
            </w:hyperlink>
            <w:r w:rsidRPr="00507ACB">
              <w:rPr>
                <w:rFonts w:ascii="Arial" w:hAnsi="Arial" w:cs="Arial"/>
                <w:sz w:val="24"/>
                <w:szCs w:val="24"/>
                <w:lang w:val="en-US"/>
              </w:rPr>
              <w:t xml:space="preserve"> Commandaria e-book and/or worksheet</w:t>
            </w:r>
          </w:p>
        </w:tc>
      </w:tr>
      <w:tr w:rsidR="00B52DBE" w:rsidRPr="00507ACB" w14:paraId="6FE86C18"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905E12F" w14:textId="77777777" w:rsidR="00B52DBE" w:rsidRPr="00507ACB" w:rsidRDefault="00B52DBE" w:rsidP="00091BD8">
            <w:pPr>
              <w:spacing w:line="360" w:lineRule="auto"/>
              <w:rPr>
                <w:rFonts w:ascii="Arial" w:hAnsi="Arial" w:cs="Arial"/>
                <w:b/>
                <w:bCs/>
                <w:color w:val="2E74B5" w:themeColor="accent5" w:themeShade="BF"/>
                <w:sz w:val="24"/>
                <w:szCs w:val="24"/>
                <w:lang w:val="en-US"/>
              </w:rPr>
            </w:pPr>
            <w:r w:rsidRPr="00507ACB">
              <w:rPr>
                <w:rFonts w:ascii="Arial" w:hAnsi="Arial" w:cs="Arial"/>
                <w:b/>
                <w:bCs/>
                <w:color w:val="2E74B5" w:themeColor="accent5" w:themeShade="BF"/>
                <w:sz w:val="24"/>
                <w:szCs w:val="24"/>
                <w:lang w:val="en-US"/>
              </w:rPr>
              <w:t xml:space="preserve">Dimensions of the exhibit: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19C9AB9" w14:textId="77777777" w:rsidR="00B52DBE" w:rsidRPr="00507ACB" w:rsidRDefault="00B52DBE" w:rsidP="00091BD8">
            <w:pPr>
              <w:spacing w:line="360" w:lineRule="auto"/>
              <w:rPr>
                <w:rFonts w:ascii="Arial" w:hAnsi="Arial" w:cs="Arial"/>
                <w:sz w:val="24"/>
                <w:szCs w:val="24"/>
                <w:lang w:val="en-US"/>
              </w:rPr>
            </w:pPr>
            <w:r w:rsidRPr="00507ACB">
              <w:rPr>
                <w:rFonts w:ascii="Arial" w:hAnsi="Arial" w:cs="Arial"/>
                <w:sz w:val="24"/>
                <w:szCs w:val="24"/>
                <w:lang w:val="en-US"/>
              </w:rPr>
              <w:t xml:space="preserve">Digital format – can be viewed digitally or downloaded as an e-pub file. They can use any medium they already engage with.  </w:t>
            </w:r>
          </w:p>
        </w:tc>
      </w:tr>
      <w:tr w:rsidR="00B52DBE" w:rsidRPr="00507ACB" w14:paraId="7ACF0D1B"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287BA19" w14:textId="77777777" w:rsidR="00B52DBE" w:rsidRPr="00507ACB" w:rsidRDefault="00B52DBE" w:rsidP="00091BD8">
            <w:pPr>
              <w:spacing w:line="360" w:lineRule="auto"/>
              <w:rPr>
                <w:rFonts w:ascii="Arial" w:hAnsi="Arial" w:cs="Arial"/>
                <w:b/>
                <w:bCs/>
                <w:color w:val="2E74B5" w:themeColor="accent5" w:themeShade="BF"/>
                <w:sz w:val="24"/>
                <w:szCs w:val="24"/>
                <w:lang w:val="en-US"/>
              </w:rPr>
            </w:pPr>
            <w:r w:rsidRPr="00507ACB">
              <w:rPr>
                <w:rFonts w:ascii="Arial" w:hAnsi="Arial" w:cs="Arial"/>
                <w:b/>
                <w:bCs/>
                <w:color w:val="2E74B5" w:themeColor="accent5" w:themeShade="BF"/>
                <w:sz w:val="24"/>
                <w:szCs w:val="24"/>
                <w:lang w:val="en-US"/>
              </w:rPr>
              <w:t>Step by step construction instructions:</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BFB2D51" w14:textId="77777777" w:rsidR="00B52DBE" w:rsidRPr="00507ACB" w:rsidRDefault="00B52DBE" w:rsidP="00091BD8">
            <w:pPr>
              <w:spacing w:line="360" w:lineRule="auto"/>
              <w:rPr>
                <w:rFonts w:ascii="Arial" w:eastAsia="Arial" w:hAnsi="Arial" w:cs="Arial"/>
                <w:b/>
                <w:bCs/>
                <w:sz w:val="24"/>
                <w:szCs w:val="24"/>
                <w:lang w:val="en-US" w:eastAsia="el-GR"/>
              </w:rPr>
            </w:pPr>
            <w:r w:rsidRPr="00507ACB">
              <w:rPr>
                <w:rFonts w:ascii="Arial" w:eastAsia="Arial" w:hAnsi="Arial" w:cs="Arial"/>
                <w:b/>
                <w:bCs/>
                <w:sz w:val="24"/>
                <w:szCs w:val="24"/>
                <w:lang w:val="en-US" w:eastAsia="el-GR"/>
              </w:rPr>
              <w:t xml:space="preserve">Step 1: </w:t>
            </w:r>
            <w:r w:rsidRPr="00507ACB">
              <w:rPr>
                <w:rFonts w:ascii="Arial" w:eastAsia="Arial" w:hAnsi="Arial" w:cs="Arial"/>
                <w:sz w:val="24"/>
                <w:szCs w:val="24"/>
                <w:lang w:val="en-US" w:eastAsia="el-GR"/>
              </w:rPr>
              <w:t>Start the research process</w:t>
            </w:r>
            <w:r w:rsidRPr="00507ACB">
              <w:rPr>
                <w:rFonts w:ascii="Arial" w:eastAsia="Arial" w:hAnsi="Arial" w:cs="Arial"/>
                <w:b/>
                <w:bCs/>
                <w:sz w:val="24"/>
                <w:szCs w:val="24"/>
                <w:lang w:val="en-US" w:eastAsia="el-GR"/>
              </w:rPr>
              <w:t xml:space="preserve">  </w:t>
            </w:r>
          </w:p>
          <w:p w14:paraId="1E066D45" w14:textId="77777777" w:rsidR="00B52DBE" w:rsidRPr="00507ACB" w:rsidRDefault="00B52DBE" w:rsidP="00091BD8">
            <w:pPr>
              <w:spacing w:line="360" w:lineRule="auto"/>
              <w:rPr>
                <w:rFonts w:ascii="Arial" w:eastAsia="Arial" w:hAnsi="Arial" w:cs="Arial"/>
                <w:b/>
                <w:bCs/>
                <w:sz w:val="24"/>
                <w:szCs w:val="24"/>
                <w:lang w:val="en-US" w:eastAsia="el-GR"/>
              </w:rPr>
            </w:pPr>
            <w:r w:rsidRPr="00507ACB">
              <w:rPr>
                <w:rFonts w:ascii="Arial" w:eastAsia="Arial" w:hAnsi="Arial" w:cs="Arial"/>
                <w:b/>
                <w:bCs/>
                <w:sz w:val="24"/>
                <w:szCs w:val="24"/>
                <w:lang w:val="en-US" w:eastAsia="el-GR"/>
              </w:rPr>
              <w:t>Step 2:</w:t>
            </w:r>
            <w:r w:rsidRPr="00507ACB">
              <w:rPr>
                <w:rFonts w:ascii="Arial" w:eastAsia="Arial" w:hAnsi="Arial" w:cs="Arial"/>
                <w:sz w:val="24"/>
                <w:szCs w:val="24"/>
                <w:lang w:val="en-US" w:eastAsia="el-GR"/>
              </w:rPr>
              <w:t xml:space="preserve"> Collection of photographs of the process (reference images)</w:t>
            </w:r>
            <w:r w:rsidRPr="00507ACB">
              <w:rPr>
                <w:rFonts w:ascii="Arial" w:eastAsia="Arial" w:hAnsi="Arial" w:cs="Arial"/>
                <w:b/>
                <w:bCs/>
                <w:sz w:val="24"/>
                <w:szCs w:val="24"/>
                <w:lang w:val="en-US" w:eastAsia="el-GR"/>
              </w:rPr>
              <w:t xml:space="preserve"> </w:t>
            </w:r>
          </w:p>
          <w:p w14:paraId="779AB8D2" w14:textId="77777777" w:rsidR="00B52DBE" w:rsidRPr="00507ACB" w:rsidRDefault="00B52DBE" w:rsidP="00091BD8">
            <w:pPr>
              <w:spacing w:line="360" w:lineRule="auto"/>
              <w:rPr>
                <w:rFonts w:ascii="Arial" w:eastAsia="Arial" w:hAnsi="Arial" w:cs="Arial"/>
                <w:sz w:val="24"/>
                <w:szCs w:val="24"/>
                <w:lang w:val="en-US" w:eastAsia="el-GR"/>
              </w:rPr>
            </w:pPr>
            <w:r w:rsidRPr="00507ACB">
              <w:rPr>
                <w:rFonts w:ascii="Arial" w:eastAsia="Arial" w:hAnsi="Arial" w:cs="Arial"/>
                <w:b/>
                <w:bCs/>
                <w:sz w:val="24"/>
                <w:szCs w:val="24"/>
                <w:lang w:val="en-US" w:eastAsia="el-GR"/>
              </w:rPr>
              <w:t xml:space="preserve">Step 3: </w:t>
            </w:r>
            <w:r w:rsidRPr="00507ACB">
              <w:rPr>
                <w:rFonts w:ascii="Arial" w:eastAsia="Arial" w:hAnsi="Arial" w:cs="Arial"/>
                <w:sz w:val="24"/>
                <w:szCs w:val="24"/>
                <w:lang w:val="en-US" w:eastAsia="el-GR"/>
              </w:rPr>
              <w:t xml:space="preserve">Use Book Creator or Canva to create a Process Book with audiovisual material  </w:t>
            </w:r>
          </w:p>
          <w:p w14:paraId="05B13871" w14:textId="77777777" w:rsidR="00B52DBE" w:rsidRPr="00507ACB" w:rsidRDefault="00B52DBE" w:rsidP="00091BD8">
            <w:pPr>
              <w:spacing w:line="360" w:lineRule="auto"/>
              <w:rPr>
                <w:rFonts w:ascii="Arial" w:eastAsia="Arial" w:hAnsi="Arial" w:cs="Arial"/>
                <w:sz w:val="24"/>
                <w:szCs w:val="24"/>
                <w:lang w:val="en-US" w:eastAsia="el-GR"/>
              </w:rPr>
            </w:pPr>
            <w:r w:rsidRPr="00507ACB">
              <w:rPr>
                <w:rFonts w:ascii="Arial" w:eastAsia="Arial" w:hAnsi="Arial" w:cs="Arial"/>
                <w:b/>
                <w:bCs/>
                <w:sz w:val="24"/>
                <w:szCs w:val="24"/>
                <w:lang w:val="en-US" w:eastAsia="el-GR"/>
              </w:rPr>
              <w:t xml:space="preserve">Step 4: </w:t>
            </w:r>
            <w:r w:rsidRPr="00507ACB">
              <w:rPr>
                <w:rFonts w:ascii="Arial" w:eastAsia="Arial" w:hAnsi="Arial" w:cs="Arial"/>
                <w:sz w:val="24"/>
                <w:szCs w:val="24"/>
                <w:lang w:val="en-US" w:eastAsia="el-GR"/>
              </w:rPr>
              <w:t>At the end, students will give feedback and comment on their albums</w:t>
            </w:r>
          </w:p>
        </w:tc>
      </w:tr>
    </w:tbl>
    <w:p w14:paraId="7436BEA4" w14:textId="77777777" w:rsidR="00B52DBE" w:rsidRDefault="00B52DBE" w:rsidP="00B52DBE">
      <w:pPr>
        <w:pStyle w:val="ListParagraph"/>
        <w:spacing w:after="0" w:line="360" w:lineRule="auto"/>
        <w:ind w:left="-426"/>
        <w:rPr>
          <w:rFonts w:ascii="Arial" w:hAnsi="Arial" w:cs="Arial"/>
          <w:sz w:val="24"/>
          <w:szCs w:val="24"/>
          <w:lang w:val="en-US"/>
        </w:rPr>
      </w:pPr>
    </w:p>
    <w:tbl>
      <w:tblPr>
        <w:tblStyle w:val="TableGrid"/>
        <w:tblW w:w="10530" w:type="dxa"/>
        <w:tblInd w:w="-1005" w:type="dxa"/>
        <w:tblLook w:val="04A0" w:firstRow="1" w:lastRow="0" w:firstColumn="1" w:lastColumn="0" w:noHBand="0" w:noVBand="1"/>
      </w:tblPr>
      <w:tblGrid>
        <w:gridCol w:w="3258"/>
        <w:gridCol w:w="7272"/>
      </w:tblGrid>
      <w:tr w:rsidR="00B52DBE" w:rsidRPr="00030CA6" w14:paraId="2EDB7F27"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33C80E7" w14:textId="77777777" w:rsidR="00B52DBE" w:rsidRPr="00030CA6" w:rsidRDefault="00B52DBE" w:rsidP="00091BD8">
            <w:pPr>
              <w:spacing w:line="360" w:lineRule="auto"/>
              <w:rPr>
                <w:rFonts w:ascii="Arial" w:hAnsi="Arial" w:cs="Arial"/>
                <w:b/>
                <w:bCs/>
                <w:sz w:val="24"/>
                <w:szCs w:val="24"/>
                <w:lang w:val="en-US"/>
              </w:rPr>
            </w:pPr>
            <w:r w:rsidRPr="00030CA6">
              <w:rPr>
                <w:rFonts w:ascii="Arial" w:hAnsi="Arial" w:cs="Arial"/>
                <w:b/>
                <w:bCs/>
                <w:color w:val="2E74B5" w:themeColor="accent5" w:themeShade="BF"/>
                <w:sz w:val="24"/>
                <w:szCs w:val="24"/>
                <w:lang w:val="en-US"/>
              </w:rPr>
              <w:t>Sub-section:</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32A0A56" w14:textId="77777777" w:rsidR="00B52DBE" w:rsidRPr="00B97F59" w:rsidRDefault="00B52DBE" w:rsidP="00091BD8">
            <w:pPr>
              <w:spacing w:line="360" w:lineRule="auto"/>
              <w:rPr>
                <w:rFonts w:ascii="Arial" w:hAnsi="Arial" w:cs="Arial"/>
                <w:b/>
                <w:bCs/>
                <w:sz w:val="24"/>
                <w:szCs w:val="24"/>
                <w:lang w:val="en-US"/>
              </w:rPr>
            </w:pPr>
            <w:r w:rsidRPr="00B97F59">
              <w:rPr>
                <w:rFonts w:ascii="Arial" w:hAnsi="Arial" w:cs="Arial"/>
                <w:b/>
                <w:bCs/>
                <w:sz w:val="24"/>
                <w:szCs w:val="24"/>
                <w:lang w:val="en-US"/>
              </w:rPr>
              <w:t>Winemaking</w:t>
            </w:r>
          </w:p>
        </w:tc>
      </w:tr>
      <w:tr w:rsidR="00B52DBE" w:rsidRPr="00030CA6" w14:paraId="6EE9FFAF"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5A9C306" w14:textId="77777777" w:rsidR="00B52DBE" w:rsidRPr="00030CA6" w:rsidRDefault="00B52DBE"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t>Exhibit number:</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CAB9E70" w14:textId="77777777" w:rsidR="00B52DBE" w:rsidRPr="00BE6A16" w:rsidRDefault="00B52DBE" w:rsidP="00091BD8">
            <w:pPr>
              <w:spacing w:line="360" w:lineRule="auto"/>
              <w:rPr>
                <w:rFonts w:ascii="Arial" w:hAnsi="Arial" w:cs="Arial"/>
                <w:sz w:val="24"/>
                <w:szCs w:val="24"/>
                <w:lang w:val="en-US"/>
              </w:rPr>
            </w:pPr>
            <w:r>
              <w:rPr>
                <w:rFonts w:ascii="Arial" w:hAnsi="Arial" w:cs="Arial"/>
                <w:sz w:val="24"/>
                <w:szCs w:val="24"/>
                <w:lang w:val="en-US"/>
              </w:rPr>
              <w:t>3</w:t>
            </w:r>
          </w:p>
        </w:tc>
      </w:tr>
      <w:tr w:rsidR="00B52DBE" w:rsidRPr="00030CA6" w14:paraId="2D80E650"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202C3FA" w14:textId="77777777" w:rsidR="00B52DBE" w:rsidRPr="00030CA6" w:rsidRDefault="00B52DBE" w:rsidP="00091BD8">
            <w:pPr>
              <w:spacing w:line="360" w:lineRule="auto"/>
              <w:rPr>
                <w:rFonts w:ascii="Arial" w:hAnsi="Arial" w:cs="Arial"/>
                <w:b/>
                <w:bCs/>
                <w:sz w:val="24"/>
                <w:szCs w:val="24"/>
                <w:lang w:val="en-US"/>
              </w:rPr>
            </w:pPr>
            <w:r w:rsidRPr="00030CA6">
              <w:rPr>
                <w:rFonts w:ascii="Arial" w:hAnsi="Arial" w:cs="Arial"/>
                <w:b/>
                <w:bCs/>
                <w:color w:val="2E74B5" w:themeColor="accent5" w:themeShade="BF"/>
                <w:sz w:val="24"/>
                <w:szCs w:val="24"/>
                <w:lang w:val="en-US"/>
              </w:rPr>
              <w:t>Name of the exhibit:</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F251AC5" w14:textId="77777777" w:rsidR="00B52DBE" w:rsidRPr="00B97F59" w:rsidRDefault="00B52DBE" w:rsidP="00091BD8">
            <w:pPr>
              <w:spacing w:line="360" w:lineRule="auto"/>
              <w:rPr>
                <w:rFonts w:ascii="Arial" w:hAnsi="Arial" w:cs="Arial"/>
                <w:b/>
                <w:bCs/>
                <w:sz w:val="24"/>
                <w:szCs w:val="24"/>
                <w:lang w:val="en-US"/>
              </w:rPr>
            </w:pPr>
            <w:r>
              <w:rPr>
                <w:rFonts w:ascii="Arial" w:hAnsi="Arial" w:cs="Arial"/>
                <w:b/>
                <w:bCs/>
                <w:sz w:val="24"/>
                <w:szCs w:val="24"/>
                <w:lang w:val="en-US"/>
              </w:rPr>
              <w:t>Mixed Up!</w:t>
            </w:r>
          </w:p>
        </w:tc>
      </w:tr>
      <w:tr w:rsidR="00B52DBE" w:rsidRPr="00030CA6" w14:paraId="6E2DFB33"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510505F" w14:textId="77777777" w:rsidR="00B52DBE" w:rsidRPr="00030CA6" w:rsidRDefault="00B52DBE"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t>Type of exhibit:</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DE82707" w14:textId="77777777" w:rsidR="00B52DBE" w:rsidRPr="00030CA6" w:rsidRDefault="00B52DBE" w:rsidP="00091BD8">
            <w:pPr>
              <w:spacing w:line="360" w:lineRule="auto"/>
              <w:rPr>
                <w:rFonts w:ascii="Arial" w:hAnsi="Arial" w:cs="Arial"/>
                <w:sz w:val="24"/>
                <w:szCs w:val="24"/>
                <w:lang w:val="en-US"/>
              </w:rPr>
            </w:pPr>
            <w:r>
              <w:rPr>
                <w:rFonts w:ascii="Arial" w:hAnsi="Arial" w:cs="Arial"/>
                <w:sz w:val="24"/>
                <w:szCs w:val="24"/>
                <w:lang w:val="en-US"/>
              </w:rPr>
              <w:t>Tangible</w:t>
            </w:r>
          </w:p>
        </w:tc>
      </w:tr>
      <w:tr w:rsidR="00B52DBE" w:rsidRPr="00030CA6" w14:paraId="16372651"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50AD48D" w14:textId="77777777" w:rsidR="00B52DBE" w:rsidRPr="00030CA6" w:rsidRDefault="00B52DBE" w:rsidP="00091BD8">
            <w:pPr>
              <w:spacing w:line="360" w:lineRule="auto"/>
              <w:rPr>
                <w:rFonts w:ascii="Arial" w:hAnsi="Arial" w:cs="Arial"/>
                <w:b/>
                <w:bCs/>
                <w:color w:val="2E74B5" w:themeColor="accent5" w:themeShade="BF"/>
                <w:sz w:val="24"/>
                <w:szCs w:val="24"/>
                <w:lang w:val="en-US"/>
              </w:rPr>
            </w:pPr>
            <w:r>
              <w:rPr>
                <w:rFonts w:ascii="Arial" w:hAnsi="Arial" w:cs="Arial"/>
                <w:b/>
                <w:bCs/>
                <w:color w:val="2E74B5" w:themeColor="accent5" w:themeShade="BF"/>
                <w:sz w:val="24"/>
                <w:szCs w:val="24"/>
                <w:lang w:val="en-US"/>
              </w:rPr>
              <w:t>Recommended p</w:t>
            </w:r>
            <w:r w:rsidRPr="00030CA6">
              <w:rPr>
                <w:rFonts w:ascii="Arial" w:hAnsi="Arial" w:cs="Arial"/>
                <w:b/>
                <w:bCs/>
                <w:color w:val="2E74B5" w:themeColor="accent5" w:themeShade="BF"/>
                <w:sz w:val="24"/>
                <w:szCs w:val="24"/>
                <w:lang w:val="en-US"/>
              </w:rPr>
              <w:t>reparation time:</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B891D55" w14:textId="77777777" w:rsidR="00B52DBE" w:rsidRPr="00957C2F" w:rsidRDefault="00B52DBE" w:rsidP="00091BD8">
            <w:pPr>
              <w:spacing w:line="360" w:lineRule="auto"/>
              <w:rPr>
                <w:rFonts w:ascii="Arial" w:hAnsi="Arial" w:cs="Arial"/>
                <w:sz w:val="24"/>
                <w:szCs w:val="24"/>
                <w:lang w:val="en-GB"/>
              </w:rPr>
            </w:pPr>
            <w:r>
              <w:rPr>
                <w:rFonts w:ascii="Arial" w:hAnsi="Arial" w:cs="Arial"/>
                <w:sz w:val="24"/>
                <w:szCs w:val="24"/>
                <w:lang w:val="en-GB"/>
              </w:rPr>
              <w:t>30-40 minutes</w:t>
            </w:r>
          </w:p>
        </w:tc>
      </w:tr>
      <w:tr w:rsidR="00B52DBE" w:rsidRPr="00507ACB" w14:paraId="3CEC2C0A"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CC59C22" w14:textId="77777777" w:rsidR="00B52DBE" w:rsidRPr="00030CA6" w:rsidRDefault="00B52DBE" w:rsidP="00091BD8">
            <w:pPr>
              <w:spacing w:line="360" w:lineRule="auto"/>
              <w:rPr>
                <w:rFonts w:ascii="Arial" w:hAnsi="Arial" w:cs="Arial"/>
                <w:b/>
                <w:bCs/>
                <w:color w:val="2E74B5" w:themeColor="accent5" w:themeShade="BF"/>
                <w:sz w:val="24"/>
                <w:szCs w:val="24"/>
              </w:rPr>
            </w:pPr>
            <w:r w:rsidRPr="00030CA6">
              <w:rPr>
                <w:rFonts w:ascii="Arial" w:hAnsi="Arial" w:cs="Arial"/>
                <w:b/>
                <w:bCs/>
                <w:color w:val="2E74B5" w:themeColor="accent5" w:themeShade="BF"/>
                <w:sz w:val="24"/>
                <w:szCs w:val="24"/>
                <w:lang w:val="en-US"/>
              </w:rPr>
              <w:t>Required students:</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403B2B9" w14:textId="77777777" w:rsidR="00B52DBE" w:rsidRPr="00030CA6" w:rsidRDefault="00B52DBE" w:rsidP="00091BD8">
            <w:pPr>
              <w:spacing w:line="360" w:lineRule="auto"/>
              <w:rPr>
                <w:rFonts w:ascii="Arial" w:hAnsi="Arial" w:cs="Arial"/>
                <w:sz w:val="24"/>
                <w:szCs w:val="24"/>
                <w:lang w:val="en-US"/>
              </w:rPr>
            </w:pPr>
            <w:r>
              <w:rPr>
                <w:rFonts w:ascii="Arial" w:hAnsi="Arial" w:cs="Arial"/>
                <w:sz w:val="24"/>
                <w:szCs w:val="24"/>
                <w:lang w:val="en-US"/>
              </w:rPr>
              <w:t>Individual activity, students can come together as a group in the end</w:t>
            </w:r>
          </w:p>
        </w:tc>
      </w:tr>
      <w:tr w:rsidR="00B52DBE" w:rsidRPr="00507ACB" w14:paraId="0AB4AECF"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B624463" w14:textId="77777777" w:rsidR="00B52DBE" w:rsidRPr="00030CA6" w:rsidRDefault="00B52DBE"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t>Brief description:</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3E6721E" w14:textId="77777777" w:rsidR="00B52DBE" w:rsidRPr="00030CA6" w:rsidRDefault="00B52DBE" w:rsidP="00091BD8">
            <w:pPr>
              <w:spacing w:line="360" w:lineRule="auto"/>
              <w:rPr>
                <w:rFonts w:ascii="Arial" w:hAnsi="Arial" w:cs="Arial"/>
                <w:sz w:val="24"/>
                <w:szCs w:val="24"/>
                <w:lang w:val="en-US"/>
              </w:rPr>
            </w:pPr>
            <w:r w:rsidRPr="004C7C97">
              <w:rPr>
                <w:rFonts w:ascii="Arial" w:hAnsi="Arial" w:cs="Arial"/>
                <w:sz w:val="24"/>
                <w:szCs w:val="24"/>
                <w:lang w:val="en-US"/>
              </w:rPr>
              <w:t>This is a messy play activity where students can engage in the process they explore in the previous exhibit. They will be given fruits</w:t>
            </w:r>
            <w:r>
              <w:rPr>
                <w:rFonts w:ascii="Arial" w:hAnsi="Arial" w:cs="Arial"/>
                <w:sz w:val="24"/>
                <w:szCs w:val="24"/>
                <w:lang w:val="en-US"/>
              </w:rPr>
              <w:t xml:space="preserve"> </w:t>
            </w:r>
            <w:r w:rsidRPr="004C7C97">
              <w:rPr>
                <w:rFonts w:ascii="Arial" w:hAnsi="Arial" w:cs="Arial"/>
                <w:sz w:val="24"/>
                <w:szCs w:val="24"/>
                <w:lang w:val="en-US"/>
              </w:rPr>
              <w:t xml:space="preserve">and juices to crush using their hands and tools to make their own “wines”. The activity is meant to be experiential and help </w:t>
            </w:r>
            <w:r w:rsidRPr="004C7C97">
              <w:rPr>
                <w:rFonts w:ascii="Arial" w:hAnsi="Arial" w:cs="Arial"/>
                <w:sz w:val="24"/>
                <w:szCs w:val="24"/>
                <w:lang w:val="en-US"/>
              </w:rPr>
              <w:lastRenderedPageBreak/>
              <w:t xml:space="preserve">them better engage with the process of mixing materials and creating something from scratch.  </w:t>
            </w:r>
          </w:p>
        </w:tc>
      </w:tr>
      <w:tr w:rsidR="00B52DBE" w:rsidRPr="00045E48" w14:paraId="7436EF36"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0A300BB" w14:textId="77777777" w:rsidR="00B52DBE" w:rsidRPr="00030CA6" w:rsidRDefault="00B52DBE"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lastRenderedPageBreak/>
              <w:t>Materials and/or tools needed:</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85FF55B" w14:textId="77777777" w:rsidR="00B52DBE" w:rsidRPr="009E234C" w:rsidRDefault="00B52DBE" w:rsidP="00B52DBE">
            <w:pPr>
              <w:pStyle w:val="ListParagraph"/>
              <w:numPr>
                <w:ilvl w:val="0"/>
                <w:numId w:val="24"/>
              </w:numPr>
              <w:spacing w:line="360" w:lineRule="auto"/>
              <w:rPr>
                <w:rFonts w:ascii="Arial" w:hAnsi="Arial" w:cs="Arial"/>
                <w:sz w:val="24"/>
                <w:szCs w:val="24"/>
                <w:lang w:val="en-US"/>
              </w:rPr>
            </w:pPr>
            <w:r w:rsidRPr="009E234C">
              <w:rPr>
                <w:rFonts w:ascii="Arial" w:hAnsi="Arial" w:cs="Arial"/>
                <w:sz w:val="24"/>
                <w:szCs w:val="24"/>
                <w:lang w:val="en-US"/>
              </w:rPr>
              <w:t xml:space="preserve">Variety of seasonal fruits &amp; juices </w:t>
            </w:r>
          </w:p>
          <w:p w14:paraId="34545B5B" w14:textId="77777777" w:rsidR="00B52DBE" w:rsidRPr="009E234C" w:rsidRDefault="00B52DBE" w:rsidP="00B52DBE">
            <w:pPr>
              <w:pStyle w:val="ListParagraph"/>
              <w:numPr>
                <w:ilvl w:val="0"/>
                <w:numId w:val="24"/>
              </w:numPr>
              <w:spacing w:line="360" w:lineRule="auto"/>
              <w:rPr>
                <w:rFonts w:ascii="Arial" w:hAnsi="Arial" w:cs="Arial"/>
                <w:sz w:val="24"/>
                <w:szCs w:val="24"/>
                <w:lang w:val="en-US"/>
              </w:rPr>
            </w:pPr>
            <w:r w:rsidRPr="009E234C">
              <w:rPr>
                <w:rFonts w:ascii="Arial" w:hAnsi="Arial" w:cs="Arial"/>
                <w:sz w:val="24"/>
                <w:szCs w:val="24"/>
                <w:lang w:val="en-US"/>
              </w:rPr>
              <w:t xml:space="preserve">Kitchen tools (measuring cup, spoons, peeler, etc.) </w:t>
            </w:r>
          </w:p>
          <w:p w14:paraId="23418DD9" w14:textId="77777777" w:rsidR="00B52DBE" w:rsidRPr="009E234C" w:rsidRDefault="00B52DBE" w:rsidP="00B52DBE">
            <w:pPr>
              <w:pStyle w:val="ListParagraph"/>
              <w:numPr>
                <w:ilvl w:val="0"/>
                <w:numId w:val="24"/>
              </w:numPr>
              <w:spacing w:line="360" w:lineRule="auto"/>
              <w:rPr>
                <w:rFonts w:ascii="Arial" w:hAnsi="Arial" w:cs="Arial"/>
                <w:sz w:val="24"/>
                <w:szCs w:val="24"/>
                <w:lang w:val="en-US"/>
              </w:rPr>
            </w:pPr>
            <w:r w:rsidRPr="009E234C">
              <w:rPr>
                <w:rFonts w:ascii="Arial" w:hAnsi="Arial" w:cs="Arial"/>
                <w:sz w:val="24"/>
                <w:szCs w:val="24"/>
                <w:lang w:val="en-US"/>
              </w:rPr>
              <w:t xml:space="preserve">Food smashing objects (e.g., food smasher, blender, juice squeezer etc.) </w:t>
            </w:r>
          </w:p>
          <w:p w14:paraId="24EB84DE" w14:textId="77777777" w:rsidR="00B52DBE" w:rsidRPr="009E234C" w:rsidRDefault="00B52DBE" w:rsidP="00B52DBE">
            <w:pPr>
              <w:pStyle w:val="ListParagraph"/>
              <w:numPr>
                <w:ilvl w:val="0"/>
                <w:numId w:val="24"/>
              </w:numPr>
              <w:spacing w:line="360" w:lineRule="auto"/>
              <w:rPr>
                <w:rFonts w:ascii="Arial" w:hAnsi="Arial" w:cs="Arial"/>
                <w:sz w:val="24"/>
                <w:szCs w:val="24"/>
                <w:lang w:val="en-US"/>
              </w:rPr>
            </w:pPr>
            <w:r w:rsidRPr="009E234C">
              <w:rPr>
                <w:rFonts w:ascii="Arial" w:hAnsi="Arial" w:cs="Arial"/>
                <w:sz w:val="24"/>
                <w:szCs w:val="24"/>
                <w:lang w:val="en-US"/>
              </w:rPr>
              <w:t xml:space="preserve">Aprons </w:t>
            </w:r>
          </w:p>
          <w:p w14:paraId="7A54F39D" w14:textId="77777777" w:rsidR="00B52DBE" w:rsidRDefault="00B52DBE" w:rsidP="00B52DBE">
            <w:pPr>
              <w:pStyle w:val="ListParagraph"/>
              <w:numPr>
                <w:ilvl w:val="0"/>
                <w:numId w:val="24"/>
              </w:numPr>
              <w:spacing w:line="360" w:lineRule="auto"/>
              <w:rPr>
                <w:rFonts w:ascii="Arial" w:hAnsi="Arial" w:cs="Arial"/>
                <w:sz w:val="24"/>
                <w:szCs w:val="24"/>
                <w:lang w:val="en-US"/>
              </w:rPr>
            </w:pPr>
            <w:r w:rsidRPr="009E234C">
              <w:rPr>
                <w:rFonts w:ascii="Arial" w:hAnsi="Arial" w:cs="Arial"/>
                <w:sz w:val="24"/>
                <w:szCs w:val="24"/>
                <w:lang w:val="en-US"/>
              </w:rPr>
              <w:t>A3 paper</w:t>
            </w:r>
          </w:p>
          <w:p w14:paraId="2812CC5E" w14:textId="77777777" w:rsidR="00B52DBE" w:rsidRPr="009E234C" w:rsidRDefault="00B52DBE" w:rsidP="00B52DBE">
            <w:pPr>
              <w:pStyle w:val="ListParagraph"/>
              <w:numPr>
                <w:ilvl w:val="0"/>
                <w:numId w:val="24"/>
              </w:numPr>
              <w:spacing w:line="360" w:lineRule="auto"/>
              <w:rPr>
                <w:rFonts w:ascii="Arial" w:hAnsi="Arial" w:cs="Arial"/>
                <w:sz w:val="24"/>
                <w:szCs w:val="24"/>
                <w:lang w:val="en-US"/>
              </w:rPr>
            </w:pPr>
            <w:r>
              <w:rPr>
                <w:rFonts w:ascii="Arial" w:hAnsi="Arial" w:cs="Arial"/>
                <w:sz w:val="24"/>
                <w:szCs w:val="24"/>
                <w:lang w:val="en-US"/>
              </w:rPr>
              <w:t>Table</w:t>
            </w:r>
          </w:p>
        </w:tc>
      </w:tr>
      <w:tr w:rsidR="00B52DBE" w:rsidRPr="00030CA6" w14:paraId="67B2917E"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A83EC3D" w14:textId="77777777" w:rsidR="00B52DBE" w:rsidRPr="00030CA6" w:rsidRDefault="00B52DBE"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t xml:space="preserve">Dimensions of the exhibit: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20AE9A8" w14:textId="77777777" w:rsidR="00B52DBE" w:rsidRPr="00030CA6" w:rsidRDefault="00B52DBE" w:rsidP="00091BD8">
            <w:pPr>
              <w:spacing w:line="360" w:lineRule="auto"/>
              <w:rPr>
                <w:rFonts w:ascii="Arial" w:hAnsi="Arial" w:cs="Arial"/>
                <w:sz w:val="24"/>
                <w:szCs w:val="24"/>
                <w:lang w:val="en-US"/>
              </w:rPr>
            </w:pPr>
            <w:r>
              <w:rPr>
                <w:rFonts w:ascii="Arial" w:hAnsi="Arial" w:cs="Arial"/>
                <w:sz w:val="24"/>
                <w:szCs w:val="24"/>
                <w:lang w:val="en-US"/>
              </w:rPr>
              <w:t>Messy play – Experiential activity</w:t>
            </w:r>
          </w:p>
        </w:tc>
      </w:tr>
      <w:tr w:rsidR="00B52DBE" w:rsidRPr="00507ACB" w14:paraId="3A3DCAA8"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8848935" w14:textId="77777777" w:rsidR="00B52DBE" w:rsidRPr="00030CA6" w:rsidRDefault="00B52DBE"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t>Step by step construction instructions:</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F908874" w14:textId="77777777" w:rsidR="00B52DBE" w:rsidRPr="00E8152F" w:rsidRDefault="00B52DBE" w:rsidP="00091BD8">
            <w:pPr>
              <w:spacing w:line="360" w:lineRule="auto"/>
              <w:rPr>
                <w:rFonts w:ascii="Arial" w:eastAsia="Arial" w:hAnsi="Arial" w:cs="Arial"/>
                <w:b/>
                <w:bCs/>
                <w:sz w:val="24"/>
                <w:szCs w:val="24"/>
                <w:lang w:val="en-US" w:eastAsia="el-GR"/>
              </w:rPr>
            </w:pPr>
            <w:r w:rsidRPr="00E8152F">
              <w:rPr>
                <w:rFonts w:ascii="Arial" w:eastAsia="Arial" w:hAnsi="Arial" w:cs="Arial"/>
                <w:b/>
                <w:bCs/>
                <w:sz w:val="24"/>
                <w:szCs w:val="24"/>
                <w:lang w:val="en-US" w:eastAsia="el-GR"/>
              </w:rPr>
              <w:t xml:space="preserve">Step 1: </w:t>
            </w:r>
            <w:r w:rsidRPr="00E8152F">
              <w:rPr>
                <w:rFonts w:ascii="Arial" w:eastAsia="Arial" w:hAnsi="Arial" w:cs="Arial"/>
                <w:sz w:val="24"/>
                <w:szCs w:val="24"/>
                <w:lang w:val="en-US" w:eastAsia="el-GR"/>
              </w:rPr>
              <w:t>Each student will select 2-3 fruits and one juice flavor.</w:t>
            </w:r>
            <w:r w:rsidRPr="00E8152F">
              <w:rPr>
                <w:rFonts w:ascii="Arial" w:eastAsia="Arial" w:hAnsi="Arial" w:cs="Arial"/>
                <w:b/>
                <w:bCs/>
                <w:sz w:val="24"/>
                <w:szCs w:val="24"/>
                <w:lang w:val="en-US" w:eastAsia="el-GR"/>
              </w:rPr>
              <w:t xml:space="preserve"> </w:t>
            </w:r>
          </w:p>
          <w:p w14:paraId="06CF8796" w14:textId="77777777" w:rsidR="00B52DBE" w:rsidRPr="00E8152F" w:rsidRDefault="00B52DBE" w:rsidP="00091BD8">
            <w:pPr>
              <w:spacing w:line="360" w:lineRule="auto"/>
              <w:rPr>
                <w:rFonts w:ascii="Arial" w:eastAsia="Arial" w:hAnsi="Arial" w:cs="Arial"/>
                <w:b/>
                <w:bCs/>
                <w:sz w:val="24"/>
                <w:szCs w:val="24"/>
                <w:lang w:val="en-US" w:eastAsia="el-GR"/>
              </w:rPr>
            </w:pPr>
            <w:r w:rsidRPr="00E8152F">
              <w:rPr>
                <w:rFonts w:ascii="Arial" w:eastAsia="Arial" w:hAnsi="Arial" w:cs="Arial"/>
                <w:b/>
                <w:bCs/>
                <w:sz w:val="24"/>
                <w:szCs w:val="24"/>
                <w:lang w:val="en-US" w:eastAsia="el-GR"/>
              </w:rPr>
              <w:t xml:space="preserve">Step 2: </w:t>
            </w:r>
            <w:r w:rsidRPr="00E8152F">
              <w:rPr>
                <w:rFonts w:ascii="Arial" w:eastAsia="Arial" w:hAnsi="Arial" w:cs="Arial"/>
                <w:sz w:val="24"/>
                <w:szCs w:val="24"/>
                <w:lang w:val="en-US" w:eastAsia="el-GR"/>
              </w:rPr>
              <w:t>Students will try to engage in the creation process by mixing the fruits and juices together, picking their own analogies to create “wine” from scratch. Students will need to keep a record or “recipe” during their process.</w:t>
            </w:r>
            <w:r w:rsidRPr="00E8152F">
              <w:rPr>
                <w:rFonts w:ascii="Arial" w:eastAsia="Arial" w:hAnsi="Arial" w:cs="Arial"/>
                <w:b/>
                <w:bCs/>
                <w:sz w:val="24"/>
                <w:szCs w:val="24"/>
                <w:lang w:val="en-US" w:eastAsia="el-GR"/>
              </w:rPr>
              <w:t xml:space="preserve">  </w:t>
            </w:r>
          </w:p>
          <w:p w14:paraId="629136DE" w14:textId="77777777" w:rsidR="00B52DBE" w:rsidRPr="00E8152F" w:rsidRDefault="00B52DBE" w:rsidP="00091BD8">
            <w:pPr>
              <w:spacing w:line="360" w:lineRule="auto"/>
              <w:rPr>
                <w:rFonts w:ascii="Arial" w:eastAsia="Arial" w:hAnsi="Arial" w:cs="Arial"/>
                <w:sz w:val="24"/>
                <w:szCs w:val="24"/>
                <w:lang w:val="en-US" w:eastAsia="el-GR"/>
              </w:rPr>
            </w:pPr>
            <w:r w:rsidRPr="00E8152F">
              <w:rPr>
                <w:rFonts w:ascii="Arial" w:eastAsia="Arial" w:hAnsi="Arial" w:cs="Arial"/>
                <w:b/>
                <w:bCs/>
                <w:sz w:val="24"/>
                <w:szCs w:val="24"/>
                <w:lang w:val="en-US" w:eastAsia="el-GR"/>
              </w:rPr>
              <w:t xml:space="preserve">Step 3: </w:t>
            </w:r>
            <w:r w:rsidRPr="00E8152F">
              <w:rPr>
                <w:rFonts w:ascii="Arial" w:eastAsia="Arial" w:hAnsi="Arial" w:cs="Arial"/>
                <w:sz w:val="24"/>
                <w:szCs w:val="24"/>
                <w:lang w:val="en-US" w:eastAsia="el-GR"/>
              </w:rPr>
              <w:t xml:space="preserve">Students will present their product; explain how they made it and can try out each other’s creations to compare. </w:t>
            </w:r>
          </w:p>
          <w:p w14:paraId="77F2D762" w14:textId="77777777" w:rsidR="00B52DBE" w:rsidRPr="00030CA6" w:rsidRDefault="00B52DBE" w:rsidP="00091BD8">
            <w:pPr>
              <w:spacing w:line="360" w:lineRule="auto"/>
              <w:rPr>
                <w:rFonts w:ascii="Arial" w:eastAsia="Arial" w:hAnsi="Arial" w:cs="Arial"/>
                <w:sz w:val="24"/>
                <w:szCs w:val="24"/>
                <w:lang w:val="en-US" w:eastAsia="el-GR"/>
              </w:rPr>
            </w:pPr>
            <w:r w:rsidRPr="00E8152F">
              <w:rPr>
                <w:rFonts w:ascii="Arial" w:eastAsia="Arial" w:hAnsi="Arial" w:cs="Arial"/>
                <w:b/>
                <w:bCs/>
                <w:sz w:val="24"/>
                <w:szCs w:val="24"/>
                <w:lang w:val="en-US" w:eastAsia="el-GR"/>
              </w:rPr>
              <w:t xml:space="preserve">Step 4: </w:t>
            </w:r>
            <w:r w:rsidRPr="00E8152F">
              <w:rPr>
                <w:rFonts w:ascii="Arial" w:eastAsia="Arial" w:hAnsi="Arial" w:cs="Arial"/>
                <w:sz w:val="24"/>
                <w:szCs w:val="24"/>
                <w:lang w:val="en-US" w:eastAsia="el-GR"/>
              </w:rPr>
              <w:t>Using the A3 paper, students will collectively create a wine-book, with a collection of all their recipes.</w:t>
            </w:r>
          </w:p>
        </w:tc>
      </w:tr>
    </w:tbl>
    <w:p w14:paraId="6F9452D7" w14:textId="77777777" w:rsidR="00B52DBE" w:rsidRDefault="00B52DBE" w:rsidP="00B52DBE">
      <w:pPr>
        <w:pStyle w:val="ListParagraph"/>
        <w:spacing w:after="0" w:line="360" w:lineRule="auto"/>
        <w:ind w:left="-426"/>
        <w:rPr>
          <w:rFonts w:ascii="Arial" w:hAnsi="Arial" w:cs="Arial"/>
          <w:sz w:val="24"/>
          <w:szCs w:val="24"/>
          <w:lang w:val="en-US"/>
        </w:rPr>
      </w:pPr>
    </w:p>
    <w:tbl>
      <w:tblPr>
        <w:tblStyle w:val="TableGrid"/>
        <w:tblW w:w="10530" w:type="dxa"/>
        <w:tblInd w:w="-1005" w:type="dxa"/>
        <w:tblLook w:val="04A0" w:firstRow="1" w:lastRow="0" w:firstColumn="1" w:lastColumn="0" w:noHBand="0" w:noVBand="1"/>
      </w:tblPr>
      <w:tblGrid>
        <w:gridCol w:w="3258"/>
        <w:gridCol w:w="7272"/>
      </w:tblGrid>
      <w:tr w:rsidR="00B52DBE" w:rsidRPr="00030CA6" w14:paraId="102A6458"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83AEAB5" w14:textId="77777777" w:rsidR="00B52DBE" w:rsidRPr="00030CA6" w:rsidRDefault="00B52DBE" w:rsidP="00091BD8">
            <w:pPr>
              <w:spacing w:line="360" w:lineRule="auto"/>
              <w:rPr>
                <w:rFonts w:ascii="Arial" w:hAnsi="Arial" w:cs="Arial"/>
                <w:b/>
                <w:bCs/>
                <w:sz w:val="24"/>
                <w:szCs w:val="24"/>
                <w:lang w:val="en-US"/>
              </w:rPr>
            </w:pPr>
            <w:r w:rsidRPr="00030CA6">
              <w:rPr>
                <w:rFonts w:ascii="Arial" w:hAnsi="Arial" w:cs="Arial"/>
                <w:b/>
                <w:bCs/>
                <w:color w:val="2E74B5" w:themeColor="accent5" w:themeShade="BF"/>
                <w:sz w:val="24"/>
                <w:szCs w:val="24"/>
                <w:lang w:val="en-US"/>
              </w:rPr>
              <w:t>Sub-section:</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74AEB1B" w14:textId="77777777" w:rsidR="00B52DBE" w:rsidRPr="00B97F59" w:rsidRDefault="00B52DBE" w:rsidP="00091BD8">
            <w:pPr>
              <w:spacing w:line="360" w:lineRule="auto"/>
              <w:rPr>
                <w:rFonts w:ascii="Arial" w:hAnsi="Arial" w:cs="Arial"/>
                <w:b/>
                <w:bCs/>
                <w:sz w:val="24"/>
                <w:szCs w:val="24"/>
                <w:lang w:val="en-US"/>
              </w:rPr>
            </w:pPr>
            <w:r w:rsidRPr="00B97F59">
              <w:rPr>
                <w:rFonts w:ascii="Arial" w:hAnsi="Arial" w:cs="Arial"/>
                <w:b/>
                <w:bCs/>
                <w:sz w:val="24"/>
                <w:szCs w:val="24"/>
                <w:lang w:val="en-US"/>
              </w:rPr>
              <w:t>Winemaking</w:t>
            </w:r>
          </w:p>
        </w:tc>
      </w:tr>
      <w:tr w:rsidR="00B52DBE" w:rsidRPr="00030CA6" w14:paraId="59199C65"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5584F6C" w14:textId="77777777" w:rsidR="00B52DBE" w:rsidRPr="00030CA6" w:rsidRDefault="00B52DBE"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t>Exhibit number:</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7EBB8B3" w14:textId="77777777" w:rsidR="00B52DBE" w:rsidRPr="00BE6A16" w:rsidRDefault="00B52DBE" w:rsidP="00091BD8">
            <w:pPr>
              <w:spacing w:line="360" w:lineRule="auto"/>
              <w:rPr>
                <w:rFonts w:ascii="Arial" w:hAnsi="Arial" w:cs="Arial"/>
                <w:sz w:val="24"/>
                <w:szCs w:val="24"/>
                <w:lang w:val="en-US"/>
              </w:rPr>
            </w:pPr>
            <w:r>
              <w:rPr>
                <w:rFonts w:ascii="Arial" w:hAnsi="Arial" w:cs="Arial"/>
                <w:sz w:val="24"/>
                <w:szCs w:val="24"/>
                <w:lang w:val="en-US"/>
              </w:rPr>
              <w:t>4</w:t>
            </w:r>
          </w:p>
        </w:tc>
      </w:tr>
      <w:tr w:rsidR="00B52DBE" w:rsidRPr="00030CA6" w14:paraId="7A0EA39A"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691A1B6" w14:textId="77777777" w:rsidR="00B52DBE" w:rsidRPr="00030CA6" w:rsidRDefault="00B52DBE" w:rsidP="00091BD8">
            <w:pPr>
              <w:spacing w:line="360" w:lineRule="auto"/>
              <w:rPr>
                <w:rFonts w:ascii="Arial" w:hAnsi="Arial" w:cs="Arial"/>
                <w:b/>
                <w:bCs/>
                <w:sz w:val="24"/>
                <w:szCs w:val="24"/>
                <w:lang w:val="en-US"/>
              </w:rPr>
            </w:pPr>
            <w:r w:rsidRPr="00030CA6">
              <w:rPr>
                <w:rFonts w:ascii="Arial" w:hAnsi="Arial" w:cs="Arial"/>
                <w:b/>
                <w:bCs/>
                <w:color w:val="2E74B5" w:themeColor="accent5" w:themeShade="BF"/>
                <w:sz w:val="24"/>
                <w:szCs w:val="24"/>
                <w:lang w:val="en-US"/>
              </w:rPr>
              <w:t>Name of the exhibit:</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BF5A6D8" w14:textId="77777777" w:rsidR="00B52DBE" w:rsidRPr="00B97F59" w:rsidRDefault="00B52DBE" w:rsidP="00091BD8">
            <w:pPr>
              <w:spacing w:line="360" w:lineRule="auto"/>
              <w:rPr>
                <w:rFonts w:ascii="Arial" w:hAnsi="Arial" w:cs="Arial"/>
                <w:b/>
                <w:bCs/>
                <w:sz w:val="24"/>
                <w:szCs w:val="24"/>
                <w:lang w:val="en-US"/>
              </w:rPr>
            </w:pPr>
            <w:r w:rsidRPr="00787B7F">
              <w:rPr>
                <w:rFonts w:ascii="Arial" w:hAnsi="Arial" w:cs="Arial"/>
                <w:b/>
                <w:bCs/>
                <w:sz w:val="24"/>
                <w:szCs w:val="24"/>
                <w:lang w:val="en-US"/>
              </w:rPr>
              <w:t>Becoming “Wine” Connoisseurs</w:t>
            </w:r>
          </w:p>
        </w:tc>
      </w:tr>
      <w:tr w:rsidR="00B52DBE" w:rsidRPr="00030CA6" w14:paraId="0211F24D"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EA743CF" w14:textId="77777777" w:rsidR="00B52DBE" w:rsidRPr="00030CA6" w:rsidRDefault="00B52DBE"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t>Type of exhibit:</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1E10F3B" w14:textId="77777777" w:rsidR="00B52DBE" w:rsidRPr="00030CA6" w:rsidRDefault="00B52DBE" w:rsidP="00091BD8">
            <w:pPr>
              <w:spacing w:line="360" w:lineRule="auto"/>
              <w:rPr>
                <w:rFonts w:ascii="Arial" w:hAnsi="Arial" w:cs="Arial"/>
                <w:sz w:val="24"/>
                <w:szCs w:val="24"/>
                <w:lang w:val="en-US"/>
              </w:rPr>
            </w:pPr>
            <w:r>
              <w:rPr>
                <w:rFonts w:ascii="Arial" w:hAnsi="Arial" w:cs="Arial"/>
                <w:sz w:val="24"/>
                <w:szCs w:val="24"/>
                <w:lang w:val="en-US"/>
              </w:rPr>
              <w:t>Tangible and/or Digital</w:t>
            </w:r>
          </w:p>
        </w:tc>
      </w:tr>
      <w:tr w:rsidR="00B52DBE" w:rsidRPr="00030CA6" w14:paraId="22BBC0B8"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589195E" w14:textId="77777777" w:rsidR="00B52DBE" w:rsidRPr="00030CA6" w:rsidRDefault="00B52DBE" w:rsidP="00091BD8">
            <w:pPr>
              <w:spacing w:line="360" w:lineRule="auto"/>
              <w:rPr>
                <w:rFonts w:ascii="Arial" w:hAnsi="Arial" w:cs="Arial"/>
                <w:b/>
                <w:bCs/>
                <w:color w:val="2E74B5" w:themeColor="accent5" w:themeShade="BF"/>
                <w:sz w:val="24"/>
                <w:szCs w:val="24"/>
                <w:lang w:val="en-US"/>
              </w:rPr>
            </w:pPr>
            <w:r>
              <w:rPr>
                <w:rFonts w:ascii="Arial" w:hAnsi="Arial" w:cs="Arial"/>
                <w:b/>
                <w:bCs/>
                <w:color w:val="2E74B5" w:themeColor="accent5" w:themeShade="BF"/>
                <w:sz w:val="24"/>
                <w:szCs w:val="24"/>
                <w:lang w:val="en-US"/>
              </w:rPr>
              <w:t>Recommended p</w:t>
            </w:r>
            <w:r w:rsidRPr="00030CA6">
              <w:rPr>
                <w:rFonts w:ascii="Arial" w:hAnsi="Arial" w:cs="Arial"/>
                <w:b/>
                <w:bCs/>
                <w:color w:val="2E74B5" w:themeColor="accent5" w:themeShade="BF"/>
                <w:sz w:val="24"/>
                <w:szCs w:val="24"/>
                <w:lang w:val="en-US"/>
              </w:rPr>
              <w:t>reparation time:</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79ED0C3" w14:textId="77777777" w:rsidR="00B52DBE" w:rsidRPr="00957C2F" w:rsidRDefault="00B52DBE" w:rsidP="00091BD8">
            <w:pPr>
              <w:spacing w:line="360" w:lineRule="auto"/>
              <w:rPr>
                <w:rFonts w:ascii="Arial" w:hAnsi="Arial" w:cs="Arial"/>
                <w:sz w:val="24"/>
                <w:szCs w:val="24"/>
                <w:lang w:val="en-GB"/>
              </w:rPr>
            </w:pPr>
            <w:r>
              <w:rPr>
                <w:rFonts w:ascii="Arial" w:hAnsi="Arial" w:cs="Arial"/>
                <w:sz w:val="24"/>
                <w:szCs w:val="24"/>
                <w:lang w:val="en-GB"/>
              </w:rPr>
              <w:t>15-20 minutes</w:t>
            </w:r>
          </w:p>
        </w:tc>
      </w:tr>
      <w:tr w:rsidR="00B52DBE" w:rsidRPr="007117FB" w14:paraId="65ABDC5A"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7DD0F2A" w14:textId="77777777" w:rsidR="00B52DBE" w:rsidRPr="00030CA6" w:rsidRDefault="00B52DBE" w:rsidP="00091BD8">
            <w:pPr>
              <w:spacing w:line="360" w:lineRule="auto"/>
              <w:rPr>
                <w:rFonts w:ascii="Arial" w:hAnsi="Arial" w:cs="Arial"/>
                <w:b/>
                <w:bCs/>
                <w:color w:val="2E74B5" w:themeColor="accent5" w:themeShade="BF"/>
                <w:sz w:val="24"/>
                <w:szCs w:val="24"/>
              </w:rPr>
            </w:pPr>
            <w:r w:rsidRPr="00030CA6">
              <w:rPr>
                <w:rFonts w:ascii="Arial" w:hAnsi="Arial" w:cs="Arial"/>
                <w:b/>
                <w:bCs/>
                <w:color w:val="2E74B5" w:themeColor="accent5" w:themeShade="BF"/>
                <w:sz w:val="24"/>
                <w:szCs w:val="24"/>
                <w:lang w:val="en-US"/>
              </w:rPr>
              <w:t>Required students:</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69B7A34" w14:textId="77777777" w:rsidR="00B52DBE" w:rsidRPr="00030CA6" w:rsidRDefault="00B52DBE" w:rsidP="00091BD8">
            <w:pPr>
              <w:spacing w:line="360" w:lineRule="auto"/>
              <w:rPr>
                <w:rFonts w:ascii="Arial" w:hAnsi="Arial" w:cs="Arial"/>
                <w:sz w:val="24"/>
                <w:szCs w:val="24"/>
                <w:lang w:val="en-US"/>
              </w:rPr>
            </w:pPr>
            <w:r>
              <w:rPr>
                <w:rFonts w:ascii="Arial" w:hAnsi="Arial" w:cs="Arial"/>
                <w:sz w:val="24"/>
                <w:szCs w:val="24"/>
                <w:lang w:val="en-US"/>
              </w:rPr>
              <w:t>Individual activity (groups of 1)</w:t>
            </w:r>
          </w:p>
        </w:tc>
      </w:tr>
      <w:tr w:rsidR="00B52DBE" w:rsidRPr="00507ACB" w14:paraId="427DDDE1"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D316322" w14:textId="77777777" w:rsidR="00B52DBE" w:rsidRPr="00030CA6" w:rsidRDefault="00B52DBE"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t>Brief description:</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AB4BB2F" w14:textId="77777777" w:rsidR="00B52DBE" w:rsidRPr="00030CA6" w:rsidRDefault="00B52DBE" w:rsidP="00091BD8">
            <w:pPr>
              <w:spacing w:line="360" w:lineRule="auto"/>
              <w:rPr>
                <w:rFonts w:ascii="Arial" w:hAnsi="Arial" w:cs="Arial"/>
                <w:sz w:val="24"/>
                <w:szCs w:val="24"/>
                <w:lang w:val="en-US"/>
              </w:rPr>
            </w:pPr>
            <w:r w:rsidRPr="00C25CB4">
              <w:rPr>
                <w:rFonts w:ascii="Arial" w:hAnsi="Arial" w:cs="Arial"/>
                <w:sz w:val="24"/>
                <w:szCs w:val="24"/>
                <w:lang w:val="en-US"/>
              </w:rPr>
              <w:t>The rating activity will be an introduction to wine experts and wine tasters. Students will become familiar with these processes by practicing their tasting skills. Juices will be used instead of natural wine for this activity, and the process will be the same.</w:t>
            </w:r>
            <w:r>
              <w:rPr>
                <w:rFonts w:ascii="Arial" w:hAnsi="Arial" w:cs="Arial"/>
                <w:sz w:val="24"/>
                <w:szCs w:val="24"/>
                <w:lang w:val="en-US"/>
              </w:rPr>
              <w:t xml:space="preserve"> </w:t>
            </w:r>
            <w:r w:rsidRPr="00C25CB4">
              <w:rPr>
                <w:rFonts w:ascii="Arial" w:hAnsi="Arial" w:cs="Arial"/>
                <w:sz w:val="24"/>
                <w:szCs w:val="24"/>
                <w:lang w:val="en-US"/>
              </w:rPr>
              <w:t>Students will rate the “wine” according to its look, smell, and taste and then add an overall conclusion/rating.</w:t>
            </w:r>
          </w:p>
        </w:tc>
      </w:tr>
      <w:tr w:rsidR="00B52DBE" w:rsidRPr="00045E48" w14:paraId="1E0E4B1D"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1B5D87A" w14:textId="77777777" w:rsidR="00B52DBE" w:rsidRPr="00030CA6" w:rsidRDefault="00B52DBE"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lastRenderedPageBreak/>
              <w:t>Materials and/or tools needed:</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83EB50E" w14:textId="77777777" w:rsidR="00B52DBE" w:rsidRPr="00AA55FD" w:rsidRDefault="00B52DBE" w:rsidP="00B52DBE">
            <w:pPr>
              <w:pStyle w:val="ListParagraph"/>
              <w:numPr>
                <w:ilvl w:val="0"/>
                <w:numId w:val="25"/>
              </w:numPr>
              <w:spacing w:line="360" w:lineRule="auto"/>
              <w:rPr>
                <w:rFonts w:ascii="Arial" w:hAnsi="Arial" w:cs="Arial"/>
                <w:sz w:val="24"/>
                <w:szCs w:val="24"/>
                <w:lang w:val="en-US"/>
              </w:rPr>
            </w:pPr>
            <w:r w:rsidRPr="00AA55FD">
              <w:rPr>
                <w:rFonts w:ascii="Arial" w:hAnsi="Arial" w:cs="Arial"/>
                <w:sz w:val="24"/>
                <w:szCs w:val="24"/>
                <w:lang w:val="en-US"/>
              </w:rPr>
              <w:t xml:space="preserve">Exhibit 4 Resource: Wine Expert Rating Activity </w:t>
            </w:r>
            <w:r>
              <w:rPr>
                <w:rFonts w:ascii="Arial" w:hAnsi="Arial" w:cs="Arial"/>
                <w:sz w:val="24"/>
                <w:szCs w:val="24"/>
                <w:lang w:val="en-US"/>
              </w:rPr>
              <w:t>(or something similar)</w:t>
            </w:r>
          </w:p>
          <w:p w14:paraId="48B4DA4A" w14:textId="77777777" w:rsidR="00B52DBE" w:rsidRPr="00AA55FD" w:rsidRDefault="00B52DBE" w:rsidP="00B52DBE">
            <w:pPr>
              <w:pStyle w:val="ListParagraph"/>
              <w:numPr>
                <w:ilvl w:val="0"/>
                <w:numId w:val="25"/>
              </w:numPr>
              <w:spacing w:line="360" w:lineRule="auto"/>
              <w:rPr>
                <w:rFonts w:ascii="Arial" w:hAnsi="Arial" w:cs="Arial"/>
                <w:sz w:val="24"/>
                <w:szCs w:val="24"/>
                <w:lang w:val="en-US"/>
              </w:rPr>
            </w:pPr>
            <w:r w:rsidRPr="00AA55FD">
              <w:rPr>
                <w:rFonts w:ascii="Arial" w:hAnsi="Arial" w:cs="Arial"/>
                <w:sz w:val="24"/>
                <w:szCs w:val="24"/>
                <w:lang w:val="en-US"/>
              </w:rPr>
              <w:t xml:space="preserve">Pens/markers </w:t>
            </w:r>
          </w:p>
          <w:p w14:paraId="5D271A8E" w14:textId="77777777" w:rsidR="00B52DBE" w:rsidRPr="00AA55FD" w:rsidRDefault="00B52DBE" w:rsidP="00B52DBE">
            <w:pPr>
              <w:pStyle w:val="ListParagraph"/>
              <w:numPr>
                <w:ilvl w:val="0"/>
                <w:numId w:val="25"/>
              </w:numPr>
              <w:spacing w:line="360" w:lineRule="auto"/>
              <w:rPr>
                <w:rFonts w:ascii="Arial" w:hAnsi="Arial" w:cs="Arial"/>
                <w:sz w:val="24"/>
                <w:szCs w:val="24"/>
                <w:lang w:val="en-US"/>
              </w:rPr>
            </w:pPr>
            <w:r w:rsidRPr="00AA55FD">
              <w:rPr>
                <w:rFonts w:ascii="Arial" w:hAnsi="Arial" w:cs="Arial"/>
                <w:sz w:val="24"/>
                <w:szCs w:val="24"/>
                <w:lang w:val="en-US"/>
              </w:rPr>
              <w:t xml:space="preserve">4 types of juices </w:t>
            </w:r>
          </w:p>
          <w:p w14:paraId="403292FA" w14:textId="77777777" w:rsidR="00B52DBE" w:rsidRDefault="00B52DBE" w:rsidP="00B52DBE">
            <w:pPr>
              <w:pStyle w:val="ListParagraph"/>
              <w:numPr>
                <w:ilvl w:val="0"/>
                <w:numId w:val="25"/>
              </w:numPr>
              <w:spacing w:line="360" w:lineRule="auto"/>
              <w:rPr>
                <w:rFonts w:ascii="Arial" w:hAnsi="Arial" w:cs="Arial"/>
                <w:sz w:val="24"/>
                <w:szCs w:val="24"/>
                <w:lang w:val="en-US"/>
              </w:rPr>
            </w:pPr>
            <w:r w:rsidRPr="00AA55FD">
              <w:rPr>
                <w:rFonts w:ascii="Arial" w:hAnsi="Arial" w:cs="Arial"/>
                <w:sz w:val="24"/>
                <w:szCs w:val="24"/>
                <w:lang w:val="en-US"/>
              </w:rPr>
              <w:t>Glasses/cups</w:t>
            </w:r>
          </w:p>
          <w:p w14:paraId="6F3D4F0B" w14:textId="77777777" w:rsidR="00B52DBE" w:rsidRPr="009E234C" w:rsidRDefault="00B52DBE" w:rsidP="00B52DBE">
            <w:pPr>
              <w:pStyle w:val="ListParagraph"/>
              <w:numPr>
                <w:ilvl w:val="0"/>
                <w:numId w:val="25"/>
              </w:numPr>
              <w:spacing w:line="360" w:lineRule="auto"/>
              <w:rPr>
                <w:rFonts w:ascii="Arial" w:hAnsi="Arial" w:cs="Arial"/>
                <w:sz w:val="24"/>
                <w:szCs w:val="24"/>
                <w:lang w:val="en-US"/>
              </w:rPr>
            </w:pPr>
            <w:r>
              <w:rPr>
                <w:rFonts w:ascii="Arial" w:hAnsi="Arial" w:cs="Arial"/>
                <w:sz w:val="24"/>
                <w:szCs w:val="24"/>
                <w:lang w:val="en-US"/>
              </w:rPr>
              <w:t>Table</w:t>
            </w:r>
          </w:p>
        </w:tc>
      </w:tr>
      <w:tr w:rsidR="00B52DBE" w:rsidRPr="00030CA6" w14:paraId="0D69555F"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5646397" w14:textId="77777777" w:rsidR="00B52DBE" w:rsidRPr="00030CA6" w:rsidRDefault="00B52DBE"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t xml:space="preserve">Dimensions of the exhibit: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74D5958" w14:textId="77777777" w:rsidR="00B52DBE" w:rsidRPr="00030CA6" w:rsidRDefault="00B52DBE" w:rsidP="00091BD8">
            <w:pPr>
              <w:spacing w:line="360" w:lineRule="auto"/>
              <w:rPr>
                <w:rFonts w:ascii="Arial" w:hAnsi="Arial" w:cs="Arial"/>
                <w:sz w:val="24"/>
                <w:szCs w:val="24"/>
                <w:lang w:val="en-US"/>
              </w:rPr>
            </w:pPr>
            <w:r w:rsidRPr="006B6603">
              <w:rPr>
                <w:rFonts w:ascii="Arial" w:hAnsi="Arial" w:cs="Arial"/>
                <w:sz w:val="24"/>
                <w:szCs w:val="24"/>
                <w:lang w:val="en-US"/>
              </w:rPr>
              <w:t>The activity does not have a dimension/form/format. The rating activity can be executed digitally using electronic devices or physically by printing out A4 copies of the rating activity table. Tasting can only be done physically.</w:t>
            </w:r>
          </w:p>
        </w:tc>
      </w:tr>
      <w:tr w:rsidR="00B52DBE" w:rsidRPr="00714558" w14:paraId="149FB914"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CFCCD2B" w14:textId="77777777" w:rsidR="00B52DBE" w:rsidRPr="00030CA6" w:rsidRDefault="00B52DBE"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t>Step by step construction instructions:</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957B22E" w14:textId="77777777" w:rsidR="00B52DBE" w:rsidRPr="00464124" w:rsidRDefault="00B52DBE" w:rsidP="00091BD8">
            <w:pPr>
              <w:spacing w:line="360" w:lineRule="auto"/>
              <w:rPr>
                <w:rFonts w:ascii="Arial" w:eastAsia="Arial" w:hAnsi="Arial" w:cs="Arial"/>
                <w:b/>
                <w:bCs/>
                <w:sz w:val="24"/>
                <w:szCs w:val="24"/>
                <w:lang w:val="en-US" w:eastAsia="el-GR"/>
              </w:rPr>
            </w:pPr>
            <w:r w:rsidRPr="00464124">
              <w:rPr>
                <w:rFonts w:ascii="Arial" w:eastAsia="Arial" w:hAnsi="Arial" w:cs="Arial"/>
                <w:b/>
                <w:bCs/>
                <w:sz w:val="24"/>
                <w:szCs w:val="24"/>
                <w:lang w:val="en-US" w:eastAsia="el-GR"/>
              </w:rPr>
              <w:t xml:space="preserve">Step 1: </w:t>
            </w:r>
            <w:r w:rsidRPr="00E07F83">
              <w:rPr>
                <w:rFonts w:ascii="Arial" w:eastAsia="Arial" w:hAnsi="Arial" w:cs="Arial"/>
                <w:sz w:val="24"/>
                <w:szCs w:val="24"/>
                <w:lang w:val="en-US" w:eastAsia="el-GR"/>
              </w:rPr>
              <w:t>Introduction to Wine experts and the variety of jobs in the wine factory</w:t>
            </w:r>
            <w:r w:rsidRPr="00464124">
              <w:rPr>
                <w:rFonts w:ascii="Arial" w:eastAsia="Arial" w:hAnsi="Arial" w:cs="Arial"/>
                <w:b/>
                <w:bCs/>
                <w:sz w:val="24"/>
                <w:szCs w:val="24"/>
                <w:lang w:val="en-US" w:eastAsia="el-GR"/>
              </w:rPr>
              <w:t xml:space="preserve"> </w:t>
            </w:r>
          </w:p>
          <w:p w14:paraId="245B5419" w14:textId="77777777" w:rsidR="00B52DBE" w:rsidRPr="00464124" w:rsidRDefault="00B52DBE" w:rsidP="00091BD8">
            <w:pPr>
              <w:spacing w:line="360" w:lineRule="auto"/>
              <w:rPr>
                <w:rFonts w:ascii="Arial" w:eastAsia="Arial" w:hAnsi="Arial" w:cs="Arial"/>
                <w:b/>
                <w:bCs/>
                <w:sz w:val="24"/>
                <w:szCs w:val="24"/>
                <w:lang w:val="en-US" w:eastAsia="el-GR"/>
              </w:rPr>
            </w:pPr>
            <w:r w:rsidRPr="00464124">
              <w:rPr>
                <w:rFonts w:ascii="Arial" w:eastAsia="Arial" w:hAnsi="Arial" w:cs="Arial"/>
                <w:b/>
                <w:bCs/>
                <w:sz w:val="24"/>
                <w:szCs w:val="24"/>
                <w:lang w:val="en-US" w:eastAsia="el-GR"/>
              </w:rPr>
              <w:t xml:space="preserve">Step 2: </w:t>
            </w:r>
            <w:r w:rsidRPr="00E07F83">
              <w:rPr>
                <w:rFonts w:ascii="Arial" w:eastAsia="Arial" w:hAnsi="Arial" w:cs="Arial"/>
                <w:sz w:val="24"/>
                <w:szCs w:val="24"/>
                <w:lang w:val="en-US" w:eastAsia="el-GR"/>
              </w:rPr>
              <w:t>Explanation of the tasting and rating handout.</w:t>
            </w:r>
            <w:r w:rsidRPr="00464124">
              <w:rPr>
                <w:rFonts w:ascii="Arial" w:eastAsia="Arial" w:hAnsi="Arial" w:cs="Arial"/>
                <w:b/>
                <w:bCs/>
                <w:sz w:val="24"/>
                <w:szCs w:val="24"/>
                <w:lang w:val="en-US" w:eastAsia="el-GR"/>
              </w:rPr>
              <w:t xml:space="preserve">  </w:t>
            </w:r>
          </w:p>
          <w:p w14:paraId="5EB5FE33" w14:textId="77777777" w:rsidR="00B52DBE" w:rsidRPr="00464124" w:rsidRDefault="00B52DBE" w:rsidP="00091BD8">
            <w:pPr>
              <w:spacing w:line="360" w:lineRule="auto"/>
              <w:rPr>
                <w:rFonts w:ascii="Arial" w:eastAsia="Arial" w:hAnsi="Arial" w:cs="Arial"/>
                <w:b/>
                <w:bCs/>
                <w:sz w:val="24"/>
                <w:szCs w:val="24"/>
                <w:lang w:val="en-US" w:eastAsia="el-GR"/>
              </w:rPr>
            </w:pPr>
            <w:r w:rsidRPr="00464124">
              <w:rPr>
                <w:rFonts w:ascii="Arial" w:eastAsia="Arial" w:hAnsi="Arial" w:cs="Arial"/>
                <w:b/>
                <w:bCs/>
                <w:sz w:val="24"/>
                <w:szCs w:val="24"/>
                <w:lang w:val="en-US" w:eastAsia="el-GR"/>
              </w:rPr>
              <w:t xml:space="preserve">Step 3: </w:t>
            </w:r>
            <w:r w:rsidRPr="00E07F83">
              <w:rPr>
                <w:rFonts w:ascii="Arial" w:eastAsia="Arial" w:hAnsi="Arial" w:cs="Arial"/>
                <w:sz w:val="24"/>
                <w:szCs w:val="24"/>
                <w:lang w:val="en-US" w:eastAsia="el-GR"/>
              </w:rPr>
              <w:t>Tasting begins. Students will be asked to express their opinion regularly during this activity. They will note down their observations individually or in small groups</w:t>
            </w:r>
            <w:r w:rsidRPr="00464124">
              <w:rPr>
                <w:rFonts w:ascii="Arial" w:eastAsia="Arial" w:hAnsi="Arial" w:cs="Arial"/>
                <w:b/>
                <w:bCs/>
                <w:sz w:val="24"/>
                <w:szCs w:val="24"/>
                <w:lang w:val="en-US" w:eastAsia="el-GR"/>
              </w:rPr>
              <w:t xml:space="preserve"> </w:t>
            </w:r>
          </w:p>
          <w:p w14:paraId="06E5D06F" w14:textId="77777777" w:rsidR="00B52DBE" w:rsidRDefault="00B52DBE" w:rsidP="00091BD8">
            <w:pPr>
              <w:spacing w:line="360" w:lineRule="auto"/>
              <w:rPr>
                <w:rFonts w:ascii="Arial" w:eastAsia="Arial" w:hAnsi="Arial" w:cs="Arial"/>
                <w:sz w:val="24"/>
                <w:szCs w:val="24"/>
                <w:lang w:val="en-US" w:eastAsia="el-GR"/>
              </w:rPr>
            </w:pPr>
            <w:r w:rsidRPr="00117897">
              <w:rPr>
                <w:rFonts w:ascii="Arial" w:eastAsia="Arial" w:hAnsi="Arial" w:cs="Arial"/>
                <w:sz w:val="24"/>
                <w:szCs w:val="24"/>
                <w:lang w:val="en-US" w:eastAsia="el-GR"/>
              </w:rPr>
              <w:t>*Handout resource in pdf format (physical or digital).</w:t>
            </w:r>
          </w:p>
          <w:p w14:paraId="3979E700" w14:textId="77777777" w:rsidR="00B52DBE" w:rsidRPr="00117897" w:rsidRDefault="00B52DBE" w:rsidP="00091BD8">
            <w:pPr>
              <w:spacing w:line="360" w:lineRule="auto"/>
              <w:rPr>
                <w:rFonts w:ascii="Arial" w:eastAsia="Arial" w:hAnsi="Arial" w:cs="Arial"/>
                <w:sz w:val="24"/>
                <w:szCs w:val="24"/>
                <w:lang w:val="en-US" w:eastAsia="el-GR"/>
              </w:rPr>
            </w:pPr>
            <w:r>
              <w:rPr>
                <w:rFonts w:ascii="Arial" w:eastAsia="Arial" w:hAnsi="Arial" w:cs="Arial"/>
                <w:noProof/>
                <w:lang w:eastAsia="el-GR"/>
              </w:rPr>
              <w:drawing>
                <wp:inline distT="0" distB="0" distL="0" distR="0" wp14:anchorId="56441F8F" wp14:editId="0E7B9D00">
                  <wp:extent cx="4362450" cy="2457450"/>
                  <wp:effectExtent l="0" t="0" r="0" b="0"/>
                  <wp:docPr id="248" name="Picture 24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descr="Tabl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62450" cy="2457450"/>
                          </a:xfrm>
                          <a:prstGeom prst="rect">
                            <a:avLst/>
                          </a:prstGeom>
                          <a:noFill/>
                          <a:ln>
                            <a:noFill/>
                          </a:ln>
                        </pic:spPr>
                      </pic:pic>
                    </a:graphicData>
                  </a:graphic>
                </wp:inline>
              </w:drawing>
            </w:r>
          </w:p>
        </w:tc>
      </w:tr>
    </w:tbl>
    <w:p w14:paraId="4E8BF215" w14:textId="77777777" w:rsidR="00B52DBE" w:rsidRDefault="00B52DBE" w:rsidP="00B52DBE">
      <w:pPr>
        <w:pStyle w:val="ListParagraph"/>
        <w:spacing w:after="0" w:line="360" w:lineRule="auto"/>
        <w:ind w:left="-426"/>
        <w:rPr>
          <w:rFonts w:ascii="Arial" w:hAnsi="Arial" w:cs="Arial"/>
          <w:sz w:val="24"/>
          <w:szCs w:val="24"/>
          <w:lang w:val="en-US"/>
        </w:rPr>
      </w:pPr>
    </w:p>
    <w:tbl>
      <w:tblPr>
        <w:tblStyle w:val="TableGrid"/>
        <w:tblW w:w="10530" w:type="dxa"/>
        <w:tblInd w:w="-1005" w:type="dxa"/>
        <w:tblLook w:val="04A0" w:firstRow="1" w:lastRow="0" w:firstColumn="1" w:lastColumn="0" w:noHBand="0" w:noVBand="1"/>
      </w:tblPr>
      <w:tblGrid>
        <w:gridCol w:w="3258"/>
        <w:gridCol w:w="7272"/>
      </w:tblGrid>
      <w:tr w:rsidR="00B52DBE" w:rsidRPr="00030CA6" w14:paraId="5CB26E4B"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9D2E3D9" w14:textId="77777777" w:rsidR="00B52DBE" w:rsidRPr="00030CA6" w:rsidRDefault="00B52DBE" w:rsidP="00091BD8">
            <w:pPr>
              <w:spacing w:line="360" w:lineRule="auto"/>
              <w:rPr>
                <w:rFonts w:ascii="Arial" w:hAnsi="Arial" w:cs="Arial"/>
                <w:b/>
                <w:bCs/>
                <w:sz w:val="24"/>
                <w:szCs w:val="24"/>
                <w:lang w:val="en-US"/>
              </w:rPr>
            </w:pPr>
            <w:r w:rsidRPr="00030CA6">
              <w:rPr>
                <w:rFonts w:ascii="Arial" w:hAnsi="Arial" w:cs="Arial"/>
                <w:b/>
                <w:bCs/>
                <w:color w:val="2E74B5" w:themeColor="accent5" w:themeShade="BF"/>
                <w:sz w:val="24"/>
                <w:szCs w:val="24"/>
                <w:lang w:val="en-US"/>
              </w:rPr>
              <w:t>Sub-section:</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A7BDBF7" w14:textId="77777777" w:rsidR="00B52DBE" w:rsidRPr="00B97F59" w:rsidRDefault="00B52DBE" w:rsidP="00091BD8">
            <w:pPr>
              <w:spacing w:line="360" w:lineRule="auto"/>
              <w:rPr>
                <w:rFonts w:ascii="Arial" w:hAnsi="Arial" w:cs="Arial"/>
                <w:b/>
                <w:bCs/>
                <w:sz w:val="24"/>
                <w:szCs w:val="24"/>
                <w:lang w:val="en-US"/>
              </w:rPr>
            </w:pPr>
            <w:r>
              <w:rPr>
                <w:rFonts w:ascii="Arial" w:hAnsi="Arial" w:cs="Arial"/>
                <w:b/>
                <w:bCs/>
                <w:sz w:val="24"/>
                <w:szCs w:val="24"/>
                <w:lang w:val="en-US"/>
              </w:rPr>
              <w:t>Medieval Ages</w:t>
            </w:r>
          </w:p>
        </w:tc>
      </w:tr>
      <w:tr w:rsidR="00B52DBE" w:rsidRPr="00030CA6" w14:paraId="2AAC9F1E"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43E0BBD" w14:textId="77777777" w:rsidR="00B52DBE" w:rsidRPr="00030CA6" w:rsidRDefault="00B52DBE"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t>Exhibit number:</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B5518FF" w14:textId="77777777" w:rsidR="00B52DBE" w:rsidRPr="00BE6A16" w:rsidRDefault="00B52DBE" w:rsidP="00091BD8">
            <w:pPr>
              <w:spacing w:line="360" w:lineRule="auto"/>
              <w:rPr>
                <w:rFonts w:ascii="Arial" w:hAnsi="Arial" w:cs="Arial"/>
                <w:sz w:val="24"/>
                <w:szCs w:val="24"/>
                <w:lang w:val="en-US"/>
              </w:rPr>
            </w:pPr>
            <w:r>
              <w:rPr>
                <w:rFonts w:ascii="Arial" w:hAnsi="Arial" w:cs="Arial"/>
                <w:sz w:val="24"/>
                <w:szCs w:val="24"/>
                <w:lang w:val="en-US"/>
              </w:rPr>
              <w:t>5</w:t>
            </w:r>
          </w:p>
        </w:tc>
      </w:tr>
      <w:tr w:rsidR="00B52DBE" w:rsidRPr="00030CA6" w14:paraId="002D860F"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B610961" w14:textId="77777777" w:rsidR="00B52DBE" w:rsidRPr="00030CA6" w:rsidRDefault="00B52DBE" w:rsidP="00091BD8">
            <w:pPr>
              <w:spacing w:line="360" w:lineRule="auto"/>
              <w:rPr>
                <w:rFonts w:ascii="Arial" w:hAnsi="Arial" w:cs="Arial"/>
                <w:b/>
                <w:bCs/>
                <w:sz w:val="24"/>
                <w:szCs w:val="24"/>
                <w:lang w:val="en-US"/>
              </w:rPr>
            </w:pPr>
            <w:r w:rsidRPr="00030CA6">
              <w:rPr>
                <w:rFonts w:ascii="Arial" w:hAnsi="Arial" w:cs="Arial"/>
                <w:b/>
                <w:bCs/>
                <w:color w:val="2E74B5" w:themeColor="accent5" w:themeShade="BF"/>
                <w:sz w:val="24"/>
                <w:szCs w:val="24"/>
                <w:lang w:val="en-US"/>
              </w:rPr>
              <w:t>Name of the exhibit:</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4B1B305" w14:textId="77777777" w:rsidR="00B52DBE" w:rsidRPr="00B97F59" w:rsidRDefault="00B52DBE" w:rsidP="00091BD8">
            <w:pPr>
              <w:spacing w:line="360" w:lineRule="auto"/>
              <w:rPr>
                <w:rFonts w:ascii="Arial" w:hAnsi="Arial" w:cs="Arial"/>
                <w:b/>
                <w:bCs/>
                <w:sz w:val="24"/>
                <w:szCs w:val="24"/>
                <w:lang w:val="en-US"/>
              </w:rPr>
            </w:pPr>
            <w:r>
              <w:rPr>
                <w:rFonts w:ascii="Arial" w:hAnsi="Arial" w:cs="Arial"/>
                <w:b/>
                <w:bCs/>
                <w:sz w:val="24"/>
                <w:szCs w:val="24"/>
                <w:lang w:val="en-US"/>
              </w:rPr>
              <w:t>A Historical Timeline</w:t>
            </w:r>
          </w:p>
        </w:tc>
      </w:tr>
      <w:tr w:rsidR="00B52DBE" w:rsidRPr="00030CA6" w14:paraId="34397549"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D7CAC9C" w14:textId="77777777" w:rsidR="00B52DBE" w:rsidRPr="00030CA6" w:rsidRDefault="00B52DBE"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t>Type of exhibit:</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2F6E198" w14:textId="77777777" w:rsidR="00B52DBE" w:rsidRPr="00030CA6" w:rsidRDefault="00B52DBE" w:rsidP="00091BD8">
            <w:pPr>
              <w:spacing w:line="360" w:lineRule="auto"/>
              <w:rPr>
                <w:rFonts w:ascii="Arial" w:hAnsi="Arial" w:cs="Arial"/>
                <w:sz w:val="24"/>
                <w:szCs w:val="24"/>
                <w:lang w:val="en-US"/>
              </w:rPr>
            </w:pPr>
            <w:r>
              <w:rPr>
                <w:rFonts w:ascii="Arial" w:hAnsi="Arial" w:cs="Arial"/>
                <w:sz w:val="24"/>
                <w:szCs w:val="24"/>
                <w:lang w:val="en-US"/>
              </w:rPr>
              <w:t>Tangible and/or Digital</w:t>
            </w:r>
          </w:p>
        </w:tc>
      </w:tr>
      <w:tr w:rsidR="00B52DBE" w:rsidRPr="00030CA6" w14:paraId="658DE8C0"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B554F08" w14:textId="77777777" w:rsidR="00B52DBE" w:rsidRPr="00030CA6" w:rsidRDefault="00B52DBE" w:rsidP="00091BD8">
            <w:pPr>
              <w:spacing w:line="360" w:lineRule="auto"/>
              <w:rPr>
                <w:rFonts w:ascii="Arial" w:hAnsi="Arial" w:cs="Arial"/>
                <w:b/>
                <w:bCs/>
                <w:color w:val="2E74B5" w:themeColor="accent5" w:themeShade="BF"/>
                <w:sz w:val="24"/>
                <w:szCs w:val="24"/>
                <w:lang w:val="en-US"/>
              </w:rPr>
            </w:pPr>
            <w:r>
              <w:rPr>
                <w:rFonts w:ascii="Arial" w:hAnsi="Arial" w:cs="Arial"/>
                <w:b/>
                <w:bCs/>
                <w:color w:val="2E74B5" w:themeColor="accent5" w:themeShade="BF"/>
                <w:sz w:val="24"/>
                <w:szCs w:val="24"/>
                <w:lang w:val="en-US"/>
              </w:rPr>
              <w:lastRenderedPageBreak/>
              <w:t>Recommended p</w:t>
            </w:r>
            <w:r w:rsidRPr="00030CA6">
              <w:rPr>
                <w:rFonts w:ascii="Arial" w:hAnsi="Arial" w:cs="Arial"/>
                <w:b/>
                <w:bCs/>
                <w:color w:val="2E74B5" w:themeColor="accent5" w:themeShade="BF"/>
                <w:sz w:val="24"/>
                <w:szCs w:val="24"/>
                <w:lang w:val="en-US"/>
              </w:rPr>
              <w:t>reparation time:</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2C5B3C2" w14:textId="77777777" w:rsidR="00B52DBE" w:rsidRPr="00957C2F" w:rsidRDefault="00B52DBE" w:rsidP="00091BD8">
            <w:pPr>
              <w:spacing w:line="360" w:lineRule="auto"/>
              <w:rPr>
                <w:rFonts w:ascii="Arial" w:hAnsi="Arial" w:cs="Arial"/>
                <w:sz w:val="24"/>
                <w:szCs w:val="24"/>
                <w:lang w:val="en-GB"/>
              </w:rPr>
            </w:pPr>
            <w:r>
              <w:rPr>
                <w:rFonts w:ascii="Arial" w:hAnsi="Arial" w:cs="Arial"/>
                <w:sz w:val="24"/>
                <w:szCs w:val="24"/>
                <w:lang w:val="en-GB"/>
              </w:rPr>
              <w:t>15 minutes</w:t>
            </w:r>
          </w:p>
        </w:tc>
      </w:tr>
      <w:tr w:rsidR="00B52DBE" w:rsidRPr="007117FB" w14:paraId="3EC51798"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026EE56" w14:textId="77777777" w:rsidR="00B52DBE" w:rsidRPr="00030CA6" w:rsidRDefault="00B52DBE" w:rsidP="00091BD8">
            <w:pPr>
              <w:spacing w:line="360" w:lineRule="auto"/>
              <w:rPr>
                <w:rFonts w:ascii="Arial" w:hAnsi="Arial" w:cs="Arial"/>
                <w:b/>
                <w:bCs/>
                <w:color w:val="2E74B5" w:themeColor="accent5" w:themeShade="BF"/>
                <w:sz w:val="24"/>
                <w:szCs w:val="24"/>
              </w:rPr>
            </w:pPr>
            <w:r w:rsidRPr="00030CA6">
              <w:rPr>
                <w:rFonts w:ascii="Arial" w:hAnsi="Arial" w:cs="Arial"/>
                <w:b/>
                <w:bCs/>
                <w:color w:val="2E74B5" w:themeColor="accent5" w:themeShade="BF"/>
                <w:sz w:val="24"/>
                <w:szCs w:val="24"/>
                <w:lang w:val="en-US"/>
              </w:rPr>
              <w:t>Required students:</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09211E3" w14:textId="77777777" w:rsidR="00B52DBE" w:rsidRPr="00030CA6" w:rsidRDefault="00B52DBE" w:rsidP="00091BD8">
            <w:pPr>
              <w:spacing w:line="360" w:lineRule="auto"/>
              <w:rPr>
                <w:rFonts w:ascii="Arial" w:hAnsi="Arial" w:cs="Arial"/>
                <w:sz w:val="24"/>
                <w:szCs w:val="24"/>
                <w:lang w:val="en-US"/>
              </w:rPr>
            </w:pPr>
            <w:r>
              <w:rPr>
                <w:rFonts w:ascii="Arial" w:hAnsi="Arial" w:cs="Arial"/>
                <w:sz w:val="24"/>
                <w:szCs w:val="24"/>
                <w:lang w:val="en-US"/>
              </w:rPr>
              <w:t>5-6 students per group</w:t>
            </w:r>
          </w:p>
        </w:tc>
      </w:tr>
      <w:tr w:rsidR="00B52DBE" w:rsidRPr="00507ACB" w14:paraId="1708C561"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A26EBCD" w14:textId="77777777" w:rsidR="00B52DBE" w:rsidRPr="00030CA6" w:rsidRDefault="00B52DBE"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t>Brief description:</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230D930" w14:textId="77777777" w:rsidR="00B52DBE" w:rsidRPr="00030CA6" w:rsidRDefault="00B52DBE" w:rsidP="00091BD8">
            <w:pPr>
              <w:spacing w:line="360" w:lineRule="auto"/>
              <w:rPr>
                <w:rFonts w:ascii="Arial" w:hAnsi="Arial" w:cs="Arial"/>
                <w:sz w:val="24"/>
                <w:szCs w:val="24"/>
                <w:lang w:val="en-US"/>
              </w:rPr>
            </w:pPr>
            <w:r w:rsidRPr="003376DC">
              <w:rPr>
                <w:rFonts w:ascii="Arial" w:hAnsi="Arial" w:cs="Arial"/>
                <w:sz w:val="24"/>
                <w:szCs w:val="24"/>
                <w:lang w:val="en-US"/>
              </w:rPr>
              <w:t xml:space="preserve">This activity aims to explore the medieval Ages and the history of Commandaria. Students are asked to read a text on Commandaria, note down the most important events related to its history and then place them chronologically on the timeline provided.   </w:t>
            </w:r>
          </w:p>
        </w:tc>
      </w:tr>
      <w:tr w:rsidR="00B52DBE" w:rsidRPr="00507ACB" w14:paraId="20B427BB"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688E3E5" w14:textId="77777777" w:rsidR="00B52DBE" w:rsidRPr="00030CA6" w:rsidRDefault="00B52DBE"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t>Materials and/or tools needed:</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C9B90E0" w14:textId="77777777" w:rsidR="00B52DBE" w:rsidRPr="004F4F6C" w:rsidRDefault="00B52DBE" w:rsidP="00B52DBE">
            <w:pPr>
              <w:pStyle w:val="ListParagraph"/>
              <w:numPr>
                <w:ilvl w:val="0"/>
                <w:numId w:val="26"/>
              </w:numPr>
              <w:spacing w:line="360" w:lineRule="auto"/>
              <w:rPr>
                <w:rFonts w:ascii="Arial" w:hAnsi="Arial" w:cs="Arial"/>
                <w:sz w:val="24"/>
                <w:szCs w:val="24"/>
                <w:lang w:val="en-US"/>
              </w:rPr>
            </w:pPr>
            <w:r w:rsidRPr="004F4F6C">
              <w:rPr>
                <w:rFonts w:ascii="Arial" w:hAnsi="Arial" w:cs="Arial"/>
                <w:sz w:val="24"/>
                <w:szCs w:val="24"/>
                <w:lang w:val="en-US"/>
              </w:rPr>
              <w:t xml:space="preserve">Exhibit 5 Resource: Timeline Text </w:t>
            </w:r>
            <w:r>
              <w:rPr>
                <w:rFonts w:ascii="Arial" w:hAnsi="Arial" w:cs="Arial"/>
                <w:sz w:val="24"/>
                <w:szCs w:val="24"/>
                <w:lang w:val="en-US"/>
              </w:rPr>
              <w:t>(or something similar)</w:t>
            </w:r>
          </w:p>
          <w:p w14:paraId="47119C32" w14:textId="77777777" w:rsidR="00B52DBE" w:rsidRPr="004F4F6C" w:rsidRDefault="00B52DBE" w:rsidP="00B52DBE">
            <w:pPr>
              <w:pStyle w:val="ListParagraph"/>
              <w:numPr>
                <w:ilvl w:val="0"/>
                <w:numId w:val="26"/>
              </w:numPr>
              <w:spacing w:line="360" w:lineRule="auto"/>
              <w:rPr>
                <w:rFonts w:ascii="Arial" w:hAnsi="Arial" w:cs="Arial"/>
                <w:sz w:val="24"/>
                <w:szCs w:val="24"/>
                <w:lang w:val="en-US"/>
              </w:rPr>
            </w:pPr>
            <w:r w:rsidRPr="004F4F6C">
              <w:rPr>
                <w:rFonts w:ascii="Arial" w:hAnsi="Arial" w:cs="Arial"/>
                <w:sz w:val="24"/>
                <w:szCs w:val="24"/>
                <w:lang w:val="en-US"/>
              </w:rPr>
              <w:t xml:space="preserve">Exhibit 5 Resource: Commandaria History timeline (printed pdf or digital) </w:t>
            </w:r>
            <w:r>
              <w:rPr>
                <w:rFonts w:ascii="Arial" w:hAnsi="Arial" w:cs="Arial"/>
                <w:sz w:val="24"/>
                <w:szCs w:val="24"/>
                <w:lang w:val="en-US"/>
              </w:rPr>
              <w:t>(or something similar)</w:t>
            </w:r>
          </w:p>
          <w:p w14:paraId="09A1F432" w14:textId="77777777" w:rsidR="00B52DBE" w:rsidRDefault="00B52DBE" w:rsidP="00B52DBE">
            <w:pPr>
              <w:pStyle w:val="ListParagraph"/>
              <w:numPr>
                <w:ilvl w:val="0"/>
                <w:numId w:val="26"/>
              </w:numPr>
              <w:spacing w:line="360" w:lineRule="auto"/>
              <w:rPr>
                <w:rFonts w:ascii="Arial" w:hAnsi="Arial" w:cs="Arial"/>
                <w:sz w:val="24"/>
                <w:szCs w:val="24"/>
                <w:lang w:val="en-US"/>
              </w:rPr>
            </w:pPr>
            <w:r w:rsidRPr="004F4F6C">
              <w:rPr>
                <w:rFonts w:ascii="Arial" w:hAnsi="Arial" w:cs="Arial"/>
                <w:sz w:val="24"/>
                <w:szCs w:val="24"/>
                <w:lang w:val="en-US"/>
              </w:rPr>
              <w:t>Pens &amp; Papers or electronic device</w:t>
            </w:r>
          </w:p>
          <w:p w14:paraId="2521E753" w14:textId="77777777" w:rsidR="00B52DBE" w:rsidRPr="009E234C" w:rsidRDefault="00B52DBE" w:rsidP="00B52DBE">
            <w:pPr>
              <w:pStyle w:val="ListParagraph"/>
              <w:numPr>
                <w:ilvl w:val="0"/>
                <w:numId w:val="26"/>
              </w:numPr>
              <w:spacing w:line="360" w:lineRule="auto"/>
              <w:rPr>
                <w:rFonts w:ascii="Arial" w:hAnsi="Arial" w:cs="Arial"/>
                <w:sz w:val="24"/>
                <w:szCs w:val="24"/>
                <w:lang w:val="en-US"/>
              </w:rPr>
            </w:pPr>
            <w:r>
              <w:rPr>
                <w:rFonts w:ascii="Arial" w:hAnsi="Arial" w:cs="Arial"/>
                <w:sz w:val="24"/>
                <w:szCs w:val="24"/>
                <w:lang w:val="en-US"/>
              </w:rPr>
              <w:t>POEME Commandaria E-worksheet and/or E-book (optional)</w:t>
            </w:r>
          </w:p>
        </w:tc>
      </w:tr>
      <w:tr w:rsidR="00B52DBE" w:rsidRPr="00507ACB" w14:paraId="10AF40AD"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A64FCD6" w14:textId="77777777" w:rsidR="00B52DBE" w:rsidRPr="00030CA6" w:rsidRDefault="00B52DBE"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t xml:space="preserve">Dimensions of the exhibit: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F4477A8" w14:textId="77777777" w:rsidR="00B52DBE" w:rsidRPr="00030CA6" w:rsidRDefault="00B52DBE" w:rsidP="00091BD8">
            <w:pPr>
              <w:spacing w:line="360" w:lineRule="auto"/>
              <w:rPr>
                <w:rFonts w:ascii="Arial" w:hAnsi="Arial" w:cs="Arial"/>
                <w:sz w:val="24"/>
                <w:szCs w:val="24"/>
                <w:lang w:val="en-US"/>
              </w:rPr>
            </w:pPr>
            <w:r>
              <w:rPr>
                <w:rFonts w:ascii="Arial" w:hAnsi="Arial" w:cs="Arial"/>
                <w:sz w:val="24"/>
                <w:szCs w:val="24"/>
                <w:lang w:val="en-US"/>
              </w:rPr>
              <w:t>Life-size historical timeline (accordingly to the available floor/wall space)</w:t>
            </w:r>
          </w:p>
        </w:tc>
      </w:tr>
      <w:tr w:rsidR="00B52DBE" w:rsidRPr="00714558" w14:paraId="0A1CD0D7"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E50DBC1" w14:textId="77777777" w:rsidR="00B52DBE" w:rsidRPr="00030CA6" w:rsidRDefault="00B52DBE"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t>Step by step construction instructions:</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F0B49B6" w14:textId="77777777" w:rsidR="00B52DBE" w:rsidRPr="009A64EF" w:rsidRDefault="00B52DBE" w:rsidP="00091BD8">
            <w:pPr>
              <w:spacing w:line="360" w:lineRule="auto"/>
              <w:rPr>
                <w:rFonts w:ascii="Arial" w:eastAsia="Arial" w:hAnsi="Arial" w:cs="Arial"/>
                <w:b/>
                <w:bCs/>
                <w:sz w:val="24"/>
                <w:szCs w:val="24"/>
                <w:lang w:val="en-US" w:eastAsia="el-GR"/>
              </w:rPr>
            </w:pPr>
            <w:r w:rsidRPr="009A64EF">
              <w:rPr>
                <w:rFonts w:ascii="Arial" w:eastAsia="Arial" w:hAnsi="Arial" w:cs="Arial"/>
                <w:b/>
                <w:bCs/>
                <w:sz w:val="24"/>
                <w:szCs w:val="24"/>
                <w:lang w:val="en-US" w:eastAsia="el-GR"/>
              </w:rPr>
              <w:t xml:space="preserve">Step 1: </w:t>
            </w:r>
            <w:r w:rsidRPr="009A64EF">
              <w:rPr>
                <w:rFonts w:ascii="Arial" w:eastAsia="Arial" w:hAnsi="Arial" w:cs="Arial"/>
                <w:sz w:val="24"/>
                <w:szCs w:val="24"/>
                <w:lang w:val="en-US" w:eastAsia="el-GR"/>
              </w:rPr>
              <w:t>Share the written text on Commandaria’s history with students</w:t>
            </w:r>
            <w:r w:rsidRPr="009A64EF">
              <w:rPr>
                <w:rFonts w:ascii="Arial" w:eastAsia="Arial" w:hAnsi="Arial" w:cs="Arial"/>
                <w:b/>
                <w:bCs/>
                <w:sz w:val="24"/>
                <w:szCs w:val="24"/>
                <w:lang w:val="en-US" w:eastAsia="el-GR"/>
              </w:rPr>
              <w:t xml:space="preserve"> </w:t>
            </w:r>
          </w:p>
          <w:p w14:paraId="1F17B9B7" w14:textId="77777777" w:rsidR="00B52DBE" w:rsidRPr="009A64EF" w:rsidRDefault="00B52DBE" w:rsidP="00091BD8">
            <w:pPr>
              <w:spacing w:line="360" w:lineRule="auto"/>
              <w:rPr>
                <w:rFonts w:ascii="Arial" w:eastAsia="Arial" w:hAnsi="Arial" w:cs="Arial"/>
                <w:b/>
                <w:bCs/>
                <w:sz w:val="24"/>
                <w:szCs w:val="24"/>
                <w:lang w:val="en-US" w:eastAsia="el-GR"/>
              </w:rPr>
            </w:pPr>
            <w:r w:rsidRPr="009A64EF">
              <w:rPr>
                <w:rFonts w:ascii="Arial" w:eastAsia="Arial" w:hAnsi="Arial" w:cs="Arial"/>
                <w:b/>
                <w:bCs/>
                <w:sz w:val="24"/>
                <w:szCs w:val="24"/>
                <w:lang w:val="en-US" w:eastAsia="el-GR"/>
              </w:rPr>
              <w:t xml:space="preserve">Step 2: </w:t>
            </w:r>
            <w:r w:rsidRPr="009A64EF">
              <w:rPr>
                <w:rFonts w:ascii="Arial" w:eastAsia="Arial" w:hAnsi="Arial" w:cs="Arial"/>
                <w:sz w:val="24"/>
                <w:szCs w:val="24"/>
                <w:lang w:val="en-US" w:eastAsia="el-GR"/>
              </w:rPr>
              <w:t>Students read the text and highlight the most important events throughout its history</w:t>
            </w:r>
            <w:r w:rsidRPr="009A64EF">
              <w:rPr>
                <w:rFonts w:ascii="Arial" w:eastAsia="Arial" w:hAnsi="Arial" w:cs="Arial"/>
                <w:b/>
                <w:bCs/>
                <w:sz w:val="24"/>
                <w:szCs w:val="24"/>
                <w:lang w:val="en-US" w:eastAsia="el-GR"/>
              </w:rPr>
              <w:t xml:space="preserve"> </w:t>
            </w:r>
          </w:p>
          <w:p w14:paraId="6C3C58DA" w14:textId="77777777" w:rsidR="00B52DBE" w:rsidRPr="009A64EF" w:rsidRDefault="00B52DBE" w:rsidP="00091BD8">
            <w:pPr>
              <w:spacing w:line="360" w:lineRule="auto"/>
              <w:rPr>
                <w:rFonts w:ascii="Arial" w:eastAsia="Arial" w:hAnsi="Arial" w:cs="Arial"/>
                <w:b/>
                <w:bCs/>
                <w:sz w:val="24"/>
                <w:szCs w:val="24"/>
                <w:lang w:val="en-US" w:eastAsia="el-GR"/>
              </w:rPr>
            </w:pPr>
            <w:r w:rsidRPr="009A64EF">
              <w:rPr>
                <w:rFonts w:ascii="Arial" w:eastAsia="Arial" w:hAnsi="Arial" w:cs="Arial"/>
                <w:b/>
                <w:bCs/>
                <w:sz w:val="24"/>
                <w:szCs w:val="24"/>
                <w:lang w:val="en-US" w:eastAsia="el-GR"/>
              </w:rPr>
              <w:t xml:space="preserve">Step 3: </w:t>
            </w:r>
            <w:r w:rsidRPr="009A64EF">
              <w:rPr>
                <w:rFonts w:ascii="Arial" w:eastAsia="Arial" w:hAnsi="Arial" w:cs="Arial"/>
                <w:sz w:val="24"/>
                <w:szCs w:val="24"/>
                <w:lang w:val="en-US" w:eastAsia="el-GR"/>
              </w:rPr>
              <w:t>Students use the timeline to place the events chronologically.</w:t>
            </w:r>
            <w:r w:rsidRPr="009A64EF">
              <w:rPr>
                <w:rFonts w:ascii="Arial" w:eastAsia="Arial" w:hAnsi="Arial" w:cs="Arial"/>
                <w:b/>
                <w:bCs/>
                <w:sz w:val="24"/>
                <w:szCs w:val="24"/>
                <w:lang w:val="en-US" w:eastAsia="el-GR"/>
              </w:rPr>
              <w:t xml:space="preserve">  </w:t>
            </w:r>
          </w:p>
          <w:p w14:paraId="622985F3" w14:textId="77777777" w:rsidR="00B52DBE" w:rsidRPr="009A64EF" w:rsidRDefault="00B52DBE" w:rsidP="00091BD8">
            <w:pPr>
              <w:spacing w:line="360" w:lineRule="auto"/>
              <w:rPr>
                <w:rFonts w:ascii="Arial" w:eastAsia="Arial" w:hAnsi="Arial" w:cs="Arial"/>
                <w:sz w:val="24"/>
                <w:szCs w:val="24"/>
                <w:lang w:val="en-US" w:eastAsia="el-GR"/>
              </w:rPr>
            </w:pPr>
            <w:r w:rsidRPr="009A64EF">
              <w:rPr>
                <w:rFonts w:ascii="Arial" w:eastAsia="Arial" w:hAnsi="Arial" w:cs="Arial"/>
                <w:b/>
                <w:bCs/>
                <w:sz w:val="24"/>
                <w:szCs w:val="24"/>
                <w:lang w:val="en-US" w:eastAsia="el-GR"/>
              </w:rPr>
              <w:t xml:space="preserve">Step 4: </w:t>
            </w:r>
            <w:r w:rsidRPr="009A64EF">
              <w:rPr>
                <w:rFonts w:ascii="Arial" w:eastAsia="Arial" w:hAnsi="Arial" w:cs="Arial"/>
                <w:sz w:val="24"/>
                <w:szCs w:val="24"/>
                <w:lang w:val="en-US" w:eastAsia="el-GR"/>
              </w:rPr>
              <w:t xml:space="preserve">Hold an open discussion in the case where students have very different answers and ask to explain their choices. </w:t>
            </w:r>
          </w:p>
          <w:p w14:paraId="6E04A4B3" w14:textId="77777777" w:rsidR="00B52DBE" w:rsidRDefault="00B52DBE" w:rsidP="00091BD8">
            <w:pPr>
              <w:spacing w:line="360" w:lineRule="auto"/>
              <w:rPr>
                <w:rFonts w:ascii="Arial" w:eastAsia="Arial" w:hAnsi="Arial" w:cs="Arial"/>
                <w:b/>
                <w:bCs/>
                <w:sz w:val="24"/>
                <w:szCs w:val="24"/>
                <w:lang w:val="en-US" w:eastAsia="el-GR"/>
              </w:rPr>
            </w:pPr>
            <w:r w:rsidRPr="009A64EF">
              <w:rPr>
                <w:rFonts w:ascii="Arial" w:eastAsia="Arial" w:hAnsi="Arial" w:cs="Arial"/>
                <w:sz w:val="24"/>
                <w:szCs w:val="24"/>
                <w:lang w:val="en-US" w:eastAsia="el-GR"/>
              </w:rPr>
              <w:t>*Resource given in pdf format (physically or digitally)</w:t>
            </w:r>
            <w:r w:rsidRPr="009A64EF">
              <w:rPr>
                <w:rFonts w:ascii="Arial" w:eastAsia="Arial" w:hAnsi="Arial" w:cs="Arial"/>
                <w:b/>
                <w:bCs/>
                <w:sz w:val="24"/>
                <w:szCs w:val="24"/>
                <w:lang w:val="en-US" w:eastAsia="el-GR"/>
              </w:rPr>
              <w:t xml:space="preserve">  </w:t>
            </w:r>
          </w:p>
          <w:p w14:paraId="432F56AC" w14:textId="77777777" w:rsidR="00B52DBE" w:rsidRPr="009A64EF" w:rsidRDefault="00B52DBE" w:rsidP="00091BD8">
            <w:pPr>
              <w:spacing w:line="360" w:lineRule="auto"/>
              <w:rPr>
                <w:rFonts w:ascii="Arial" w:eastAsia="Arial" w:hAnsi="Arial" w:cs="Arial"/>
                <w:b/>
                <w:bCs/>
                <w:sz w:val="24"/>
                <w:szCs w:val="24"/>
                <w:lang w:val="en-US" w:eastAsia="el-GR"/>
              </w:rPr>
            </w:pPr>
            <w:r>
              <w:rPr>
                <w:rFonts w:ascii="Arial" w:eastAsia="Arial" w:hAnsi="Arial" w:cs="Arial"/>
                <w:b/>
                <w:bCs/>
                <w:noProof/>
                <w:lang w:eastAsia="el-GR"/>
              </w:rPr>
              <w:lastRenderedPageBreak/>
              <w:drawing>
                <wp:inline distT="0" distB="0" distL="0" distR="0" wp14:anchorId="3742B9A1" wp14:editId="15D82AE9">
                  <wp:extent cx="4114800" cy="2314575"/>
                  <wp:effectExtent l="0" t="0" r="0" b="9525"/>
                  <wp:docPr id="251" name="Picture 251"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Picture 251" descr="Diagram, schematic&#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14800" cy="2314575"/>
                          </a:xfrm>
                          <a:prstGeom prst="rect">
                            <a:avLst/>
                          </a:prstGeom>
                          <a:noFill/>
                          <a:ln>
                            <a:noFill/>
                          </a:ln>
                        </pic:spPr>
                      </pic:pic>
                    </a:graphicData>
                  </a:graphic>
                </wp:inline>
              </w:drawing>
            </w:r>
          </w:p>
        </w:tc>
      </w:tr>
    </w:tbl>
    <w:p w14:paraId="0E847F1B" w14:textId="77777777" w:rsidR="00B52DBE" w:rsidRDefault="00B52DBE" w:rsidP="00B52DBE">
      <w:pPr>
        <w:pStyle w:val="ListParagraph"/>
        <w:spacing w:after="0" w:line="360" w:lineRule="auto"/>
        <w:ind w:left="-426"/>
        <w:rPr>
          <w:rFonts w:ascii="Arial" w:hAnsi="Arial" w:cs="Arial"/>
          <w:sz w:val="24"/>
          <w:szCs w:val="24"/>
          <w:lang w:val="en-US"/>
        </w:rPr>
      </w:pPr>
    </w:p>
    <w:tbl>
      <w:tblPr>
        <w:tblStyle w:val="TableGrid"/>
        <w:tblW w:w="10530" w:type="dxa"/>
        <w:tblInd w:w="-1005" w:type="dxa"/>
        <w:tblLook w:val="04A0" w:firstRow="1" w:lastRow="0" w:firstColumn="1" w:lastColumn="0" w:noHBand="0" w:noVBand="1"/>
      </w:tblPr>
      <w:tblGrid>
        <w:gridCol w:w="2004"/>
        <w:gridCol w:w="8526"/>
      </w:tblGrid>
      <w:tr w:rsidR="00B52DBE" w:rsidRPr="00030CA6" w14:paraId="1221C70B"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C0CEEBA" w14:textId="77777777" w:rsidR="00B52DBE" w:rsidRPr="00030CA6" w:rsidRDefault="00B52DBE" w:rsidP="00091BD8">
            <w:pPr>
              <w:spacing w:line="360" w:lineRule="auto"/>
              <w:rPr>
                <w:rFonts w:ascii="Arial" w:hAnsi="Arial" w:cs="Arial"/>
                <w:b/>
                <w:bCs/>
                <w:sz w:val="24"/>
                <w:szCs w:val="24"/>
                <w:lang w:val="en-US"/>
              </w:rPr>
            </w:pPr>
            <w:r w:rsidRPr="00030CA6">
              <w:rPr>
                <w:rFonts w:ascii="Arial" w:hAnsi="Arial" w:cs="Arial"/>
                <w:b/>
                <w:bCs/>
                <w:color w:val="2E74B5" w:themeColor="accent5" w:themeShade="BF"/>
                <w:sz w:val="24"/>
                <w:szCs w:val="24"/>
                <w:lang w:val="en-US"/>
              </w:rPr>
              <w:t>Sub-section:</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72F06B9" w14:textId="77777777" w:rsidR="00B52DBE" w:rsidRPr="00B97F59" w:rsidRDefault="00B52DBE" w:rsidP="00091BD8">
            <w:pPr>
              <w:spacing w:line="360" w:lineRule="auto"/>
              <w:rPr>
                <w:rFonts w:ascii="Arial" w:hAnsi="Arial" w:cs="Arial"/>
                <w:b/>
                <w:bCs/>
                <w:sz w:val="24"/>
                <w:szCs w:val="24"/>
                <w:lang w:val="en-US"/>
              </w:rPr>
            </w:pPr>
            <w:r>
              <w:rPr>
                <w:rFonts w:ascii="Arial" w:hAnsi="Arial" w:cs="Arial"/>
                <w:b/>
                <w:bCs/>
                <w:sz w:val="24"/>
                <w:szCs w:val="24"/>
                <w:lang w:val="en-US"/>
              </w:rPr>
              <w:t>Medieval Ages</w:t>
            </w:r>
          </w:p>
        </w:tc>
      </w:tr>
      <w:tr w:rsidR="00B52DBE" w:rsidRPr="00030CA6" w14:paraId="4464710E"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4DDB0B0" w14:textId="77777777" w:rsidR="00B52DBE" w:rsidRPr="00030CA6" w:rsidRDefault="00B52DBE"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t>Exhibit number:</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7D0128D" w14:textId="77777777" w:rsidR="00B52DBE" w:rsidRPr="00BE6A16" w:rsidRDefault="00B52DBE" w:rsidP="00091BD8">
            <w:pPr>
              <w:spacing w:line="360" w:lineRule="auto"/>
              <w:rPr>
                <w:rFonts w:ascii="Arial" w:hAnsi="Arial" w:cs="Arial"/>
                <w:sz w:val="24"/>
                <w:szCs w:val="24"/>
                <w:lang w:val="en-US"/>
              </w:rPr>
            </w:pPr>
            <w:r>
              <w:rPr>
                <w:rFonts w:ascii="Arial" w:hAnsi="Arial" w:cs="Arial"/>
                <w:sz w:val="24"/>
                <w:szCs w:val="24"/>
                <w:lang w:val="en-US"/>
              </w:rPr>
              <w:t>6</w:t>
            </w:r>
          </w:p>
        </w:tc>
      </w:tr>
      <w:tr w:rsidR="00B52DBE" w:rsidRPr="00507ACB" w14:paraId="2FB0AEC6"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C520B03" w14:textId="77777777" w:rsidR="00B52DBE" w:rsidRPr="00030CA6" w:rsidRDefault="00B52DBE" w:rsidP="00091BD8">
            <w:pPr>
              <w:spacing w:line="360" w:lineRule="auto"/>
              <w:rPr>
                <w:rFonts w:ascii="Arial" w:hAnsi="Arial" w:cs="Arial"/>
                <w:b/>
                <w:bCs/>
                <w:sz w:val="24"/>
                <w:szCs w:val="24"/>
                <w:lang w:val="en-US"/>
              </w:rPr>
            </w:pPr>
            <w:r w:rsidRPr="00030CA6">
              <w:rPr>
                <w:rFonts w:ascii="Arial" w:hAnsi="Arial" w:cs="Arial"/>
                <w:b/>
                <w:bCs/>
                <w:color w:val="2E74B5" w:themeColor="accent5" w:themeShade="BF"/>
                <w:sz w:val="24"/>
                <w:szCs w:val="24"/>
                <w:lang w:val="en-US"/>
              </w:rPr>
              <w:t>Name of the exhibit:</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27D65A1" w14:textId="77777777" w:rsidR="00B52DBE" w:rsidRPr="00B97F59" w:rsidRDefault="00B52DBE" w:rsidP="00091BD8">
            <w:pPr>
              <w:spacing w:line="360" w:lineRule="auto"/>
              <w:rPr>
                <w:rFonts w:ascii="Arial" w:hAnsi="Arial" w:cs="Arial"/>
                <w:b/>
                <w:bCs/>
                <w:sz w:val="24"/>
                <w:szCs w:val="24"/>
                <w:lang w:val="en-US"/>
              </w:rPr>
            </w:pPr>
            <w:r>
              <w:rPr>
                <w:rFonts w:ascii="Arial" w:hAnsi="Arial" w:cs="Arial"/>
                <w:b/>
                <w:bCs/>
                <w:sz w:val="24"/>
                <w:szCs w:val="24"/>
                <w:lang w:val="en-US"/>
              </w:rPr>
              <w:t>Battle of the Wines – Tell your own story</w:t>
            </w:r>
          </w:p>
        </w:tc>
      </w:tr>
      <w:tr w:rsidR="00B52DBE" w:rsidRPr="00030CA6" w14:paraId="086C9D92"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82DC13E" w14:textId="77777777" w:rsidR="00B52DBE" w:rsidRPr="00030CA6" w:rsidRDefault="00B52DBE"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t>Type of exhibit:</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E5B1CCB" w14:textId="77777777" w:rsidR="00B52DBE" w:rsidRPr="00030CA6" w:rsidRDefault="00B52DBE" w:rsidP="00091BD8">
            <w:pPr>
              <w:spacing w:line="360" w:lineRule="auto"/>
              <w:rPr>
                <w:rFonts w:ascii="Arial" w:hAnsi="Arial" w:cs="Arial"/>
                <w:sz w:val="24"/>
                <w:szCs w:val="24"/>
                <w:lang w:val="en-US"/>
              </w:rPr>
            </w:pPr>
            <w:r>
              <w:rPr>
                <w:rFonts w:ascii="Arial" w:hAnsi="Arial" w:cs="Arial"/>
                <w:sz w:val="24"/>
                <w:szCs w:val="24"/>
                <w:lang w:val="en-US"/>
              </w:rPr>
              <w:t>Intangible and/or digital</w:t>
            </w:r>
          </w:p>
        </w:tc>
      </w:tr>
      <w:tr w:rsidR="00B52DBE" w:rsidRPr="00030CA6" w14:paraId="4C335E56"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9E5AD66" w14:textId="77777777" w:rsidR="00B52DBE" w:rsidRPr="00030CA6" w:rsidRDefault="00B52DBE" w:rsidP="00091BD8">
            <w:pPr>
              <w:spacing w:line="360" w:lineRule="auto"/>
              <w:rPr>
                <w:rFonts w:ascii="Arial" w:hAnsi="Arial" w:cs="Arial"/>
                <w:b/>
                <w:bCs/>
                <w:color w:val="2E74B5" w:themeColor="accent5" w:themeShade="BF"/>
                <w:sz w:val="24"/>
                <w:szCs w:val="24"/>
                <w:lang w:val="en-US"/>
              </w:rPr>
            </w:pPr>
            <w:r>
              <w:rPr>
                <w:rFonts w:ascii="Arial" w:hAnsi="Arial" w:cs="Arial"/>
                <w:b/>
                <w:bCs/>
                <w:color w:val="2E74B5" w:themeColor="accent5" w:themeShade="BF"/>
                <w:sz w:val="24"/>
                <w:szCs w:val="24"/>
                <w:lang w:val="en-US"/>
              </w:rPr>
              <w:t>Recommended p</w:t>
            </w:r>
            <w:r w:rsidRPr="00030CA6">
              <w:rPr>
                <w:rFonts w:ascii="Arial" w:hAnsi="Arial" w:cs="Arial"/>
                <w:b/>
                <w:bCs/>
                <w:color w:val="2E74B5" w:themeColor="accent5" w:themeShade="BF"/>
                <w:sz w:val="24"/>
                <w:szCs w:val="24"/>
                <w:lang w:val="en-US"/>
              </w:rPr>
              <w:t>reparation time:</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B3A0736" w14:textId="77777777" w:rsidR="00B52DBE" w:rsidRPr="00957C2F" w:rsidRDefault="00B52DBE" w:rsidP="00091BD8">
            <w:pPr>
              <w:spacing w:line="360" w:lineRule="auto"/>
              <w:rPr>
                <w:rFonts w:ascii="Arial" w:hAnsi="Arial" w:cs="Arial"/>
                <w:sz w:val="24"/>
                <w:szCs w:val="24"/>
                <w:lang w:val="en-GB"/>
              </w:rPr>
            </w:pPr>
            <w:r>
              <w:rPr>
                <w:rFonts w:ascii="Arial" w:hAnsi="Arial" w:cs="Arial"/>
                <w:sz w:val="24"/>
                <w:szCs w:val="24"/>
                <w:lang w:val="en-GB"/>
              </w:rPr>
              <w:t>30-45 minutes</w:t>
            </w:r>
          </w:p>
        </w:tc>
      </w:tr>
      <w:tr w:rsidR="00B52DBE" w:rsidRPr="007117FB" w14:paraId="6F03205F"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9B6DA2A" w14:textId="77777777" w:rsidR="00B52DBE" w:rsidRPr="00030CA6" w:rsidRDefault="00B52DBE" w:rsidP="00091BD8">
            <w:pPr>
              <w:spacing w:line="360" w:lineRule="auto"/>
              <w:rPr>
                <w:rFonts w:ascii="Arial" w:hAnsi="Arial" w:cs="Arial"/>
                <w:b/>
                <w:bCs/>
                <w:color w:val="2E74B5" w:themeColor="accent5" w:themeShade="BF"/>
                <w:sz w:val="24"/>
                <w:szCs w:val="24"/>
              </w:rPr>
            </w:pPr>
            <w:r w:rsidRPr="00030CA6">
              <w:rPr>
                <w:rFonts w:ascii="Arial" w:hAnsi="Arial" w:cs="Arial"/>
                <w:b/>
                <w:bCs/>
                <w:color w:val="2E74B5" w:themeColor="accent5" w:themeShade="BF"/>
                <w:sz w:val="24"/>
                <w:szCs w:val="24"/>
                <w:lang w:val="en-US"/>
              </w:rPr>
              <w:t>Required students:</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6DC5DB1" w14:textId="77777777" w:rsidR="00B52DBE" w:rsidRPr="00030CA6" w:rsidRDefault="00B52DBE" w:rsidP="00091BD8">
            <w:pPr>
              <w:spacing w:line="360" w:lineRule="auto"/>
              <w:rPr>
                <w:rFonts w:ascii="Arial" w:hAnsi="Arial" w:cs="Arial"/>
                <w:sz w:val="24"/>
                <w:szCs w:val="24"/>
                <w:lang w:val="en-US"/>
              </w:rPr>
            </w:pPr>
            <w:r>
              <w:rPr>
                <w:rFonts w:ascii="Arial" w:hAnsi="Arial" w:cs="Arial"/>
                <w:sz w:val="24"/>
                <w:szCs w:val="24"/>
                <w:lang w:val="en-US"/>
              </w:rPr>
              <w:t>2-4 students per group</w:t>
            </w:r>
          </w:p>
        </w:tc>
      </w:tr>
      <w:tr w:rsidR="00B52DBE" w:rsidRPr="00507ACB" w14:paraId="102F6174"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5FDCAE1" w14:textId="77777777" w:rsidR="00B52DBE" w:rsidRPr="00030CA6" w:rsidRDefault="00B52DBE"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t>Brief description:</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45D0902" w14:textId="77777777" w:rsidR="00B52DBE" w:rsidRPr="00030CA6" w:rsidRDefault="00B52DBE" w:rsidP="00091BD8">
            <w:pPr>
              <w:spacing w:line="360" w:lineRule="auto"/>
              <w:rPr>
                <w:rFonts w:ascii="Arial" w:hAnsi="Arial" w:cs="Arial"/>
                <w:sz w:val="24"/>
                <w:szCs w:val="24"/>
                <w:lang w:val="en-US"/>
              </w:rPr>
            </w:pPr>
            <w:r w:rsidRPr="00B13545">
              <w:rPr>
                <w:rFonts w:ascii="Arial" w:hAnsi="Arial" w:cs="Arial"/>
                <w:sz w:val="24"/>
                <w:szCs w:val="24"/>
                <w:lang w:val="en-US"/>
              </w:rPr>
              <w:t xml:space="preserve">Students are asked to take the roles of characters during the Medieval Ages and create dialogues in an imaginative story to re-enact the Battle of the Wines competition organized by King Philip II. Students are expected to improvise in an acting activity and try to use the vocabulary learned so far from previous activities.  </w:t>
            </w:r>
          </w:p>
        </w:tc>
      </w:tr>
      <w:tr w:rsidR="00B52DBE" w:rsidRPr="00507ACB" w14:paraId="1FE2CB18"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4BA5CD0" w14:textId="77777777" w:rsidR="00B52DBE" w:rsidRPr="00030CA6" w:rsidRDefault="00B52DBE"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t>Materials and/or tools needed:</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C87377B" w14:textId="77777777" w:rsidR="00B52DBE" w:rsidRPr="00686EF3" w:rsidRDefault="00B52DBE" w:rsidP="00B52DBE">
            <w:pPr>
              <w:pStyle w:val="ListParagraph"/>
              <w:numPr>
                <w:ilvl w:val="0"/>
                <w:numId w:val="27"/>
              </w:numPr>
              <w:spacing w:line="360" w:lineRule="auto"/>
              <w:rPr>
                <w:rFonts w:ascii="Arial" w:hAnsi="Arial" w:cs="Arial"/>
                <w:sz w:val="24"/>
                <w:szCs w:val="24"/>
                <w:lang w:val="en-US"/>
              </w:rPr>
            </w:pPr>
            <w:r w:rsidRPr="00686EF3">
              <w:rPr>
                <w:rFonts w:ascii="Arial" w:hAnsi="Arial" w:cs="Arial"/>
                <w:sz w:val="24"/>
                <w:szCs w:val="24"/>
                <w:lang w:val="en-US"/>
              </w:rPr>
              <w:t xml:space="preserve">Exhibit 6 Resource: Storytelling guidelines </w:t>
            </w:r>
            <w:r>
              <w:rPr>
                <w:rFonts w:ascii="Arial" w:hAnsi="Arial" w:cs="Arial"/>
                <w:sz w:val="24"/>
                <w:szCs w:val="24"/>
                <w:lang w:val="en-US"/>
              </w:rPr>
              <w:t>(or something similar)</w:t>
            </w:r>
          </w:p>
          <w:p w14:paraId="6A68520E" w14:textId="77777777" w:rsidR="00B52DBE" w:rsidRPr="00686EF3" w:rsidRDefault="00B52DBE" w:rsidP="00B52DBE">
            <w:pPr>
              <w:pStyle w:val="ListParagraph"/>
              <w:numPr>
                <w:ilvl w:val="0"/>
                <w:numId w:val="27"/>
              </w:numPr>
              <w:spacing w:line="360" w:lineRule="auto"/>
              <w:rPr>
                <w:rFonts w:ascii="Arial" w:hAnsi="Arial" w:cs="Arial"/>
                <w:sz w:val="24"/>
                <w:szCs w:val="24"/>
                <w:lang w:val="en-US"/>
              </w:rPr>
            </w:pPr>
            <w:r w:rsidRPr="00686EF3">
              <w:rPr>
                <w:rFonts w:ascii="Arial" w:hAnsi="Arial" w:cs="Arial"/>
                <w:sz w:val="24"/>
                <w:szCs w:val="24"/>
                <w:lang w:val="en-US"/>
              </w:rPr>
              <w:t xml:space="preserve">Commandaria wine bottle </w:t>
            </w:r>
          </w:p>
          <w:p w14:paraId="3F20E456" w14:textId="77777777" w:rsidR="00B52DBE" w:rsidRPr="00686EF3" w:rsidRDefault="00B52DBE" w:rsidP="00B52DBE">
            <w:pPr>
              <w:pStyle w:val="ListParagraph"/>
              <w:numPr>
                <w:ilvl w:val="0"/>
                <w:numId w:val="27"/>
              </w:numPr>
              <w:spacing w:line="360" w:lineRule="auto"/>
              <w:rPr>
                <w:rFonts w:ascii="Arial" w:hAnsi="Arial" w:cs="Arial"/>
                <w:sz w:val="24"/>
                <w:szCs w:val="24"/>
                <w:lang w:val="en-US"/>
              </w:rPr>
            </w:pPr>
            <w:r w:rsidRPr="00686EF3">
              <w:rPr>
                <w:rFonts w:ascii="Arial" w:hAnsi="Arial" w:cs="Arial"/>
                <w:sz w:val="24"/>
                <w:szCs w:val="24"/>
                <w:lang w:val="en-US"/>
              </w:rPr>
              <w:t xml:space="preserve">Other wine bottles (preferably from different countries) </w:t>
            </w:r>
          </w:p>
          <w:p w14:paraId="6BE49DBE" w14:textId="77777777" w:rsidR="00B52DBE" w:rsidRPr="00686EF3" w:rsidRDefault="00B52DBE" w:rsidP="00B52DBE">
            <w:pPr>
              <w:pStyle w:val="ListParagraph"/>
              <w:numPr>
                <w:ilvl w:val="0"/>
                <w:numId w:val="27"/>
              </w:numPr>
              <w:spacing w:line="360" w:lineRule="auto"/>
              <w:rPr>
                <w:rFonts w:ascii="Arial" w:hAnsi="Arial" w:cs="Arial"/>
                <w:sz w:val="24"/>
                <w:szCs w:val="24"/>
                <w:lang w:val="en-US"/>
              </w:rPr>
            </w:pPr>
            <w:r w:rsidRPr="00686EF3">
              <w:rPr>
                <w:rFonts w:ascii="Arial" w:hAnsi="Arial" w:cs="Arial"/>
                <w:sz w:val="24"/>
                <w:szCs w:val="24"/>
                <w:lang w:val="en-US"/>
              </w:rPr>
              <w:t xml:space="preserve">Chair (for King) </w:t>
            </w:r>
          </w:p>
          <w:p w14:paraId="3C846E72" w14:textId="77777777" w:rsidR="00B52DBE" w:rsidRPr="00686EF3" w:rsidRDefault="00B52DBE" w:rsidP="00B52DBE">
            <w:pPr>
              <w:pStyle w:val="ListParagraph"/>
              <w:numPr>
                <w:ilvl w:val="0"/>
                <w:numId w:val="27"/>
              </w:numPr>
              <w:spacing w:line="360" w:lineRule="auto"/>
              <w:rPr>
                <w:rFonts w:ascii="Arial" w:hAnsi="Arial" w:cs="Arial"/>
                <w:sz w:val="24"/>
                <w:szCs w:val="24"/>
                <w:lang w:val="en-US"/>
              </w:rPr>
            </w:pPr>
            <w:r w:rsidRPr="00686EF3">
              <w:rPr>
                <w:rFonts w:ascii="Arial" w:hAnsi="Arial" w:cs="Arial"/>
                <w:sz w:val="24"/>
                <w:szCs w:val="24"/>
                <w:lang w:val="en-US"/>
              </w:rPr>
              <w:t xml:space="preserve">Medieval Ages related props (optional) </w:t>
            </w:r>
          </w:p>
          <w:p w14:paraId="3F8DDEF6" w14:textId="77777777" w:rsidR="00B52DBE" w:rsidRDefault="00B52DBE" w:rsidP="00B52DBE">
            <w:pPr>
              <w:pStyle w:val="ListParagraph"/>
              <w:numPr>
                <w:ilvl w:val="0"/>
                <w:numId w:val="27"/>
              </w:numPr>
              <w:spacing w:line="360" w:lineRule="auto"/>
              <w:rPr>
                <w:rFonts w:ascii="Arial" w:hAnsi="Arial" w:cs="Arial"/>
                <w:sz w:val="24"/>
                <w:szCs w:val="24"/>
                <w:lang w:val="en-US"/>
              </w:rPr>
            </w:pPr>
            <w:r w:rsidRPr="00686EF3">
              <w:rPr>
                <w:rFonts w:ascii="Arial" w:hAnsi="Arial" w:cs="Arial"/>
                <w:sz w:val="24"/>
                <w:szCs w:val="24"/>
                <w:lang w:val="en-US"/>
              </w:rPr>
              <w:t>Medieval Ages costumes (optional)</w:t>
            </w:r>
          </w:p>
          <w:p w14:paraId="40AF4B26" w14:textId="77777777" w:rsidR="00B52DBE" w:rsidRPr="009E234C" w:rsidRDefault="00B52DBE" w:rsidP="00B52DBE">
            <w:pPr>
              <w:pStyle w:val="ListParagraph"/>
              <w:numPr>
                <w:ilvl w:val="0"/>
                <w:numId w:val="27"/>
              </w:numPr>
              <w:spacing w:line="360" w:lineRule="auto"/>
              <w:rPr>
                <w:rFonts w:ascii="Arial" w:hAnsi="Arial" w:cs="Arial"/>
                <w:sz w:val="24"/>
                <w:szCs w:val="24"/>
                <w:lang w:val="en-US"/>
              </w:rPr>
            </w:pPr>
            <w:r>
              <w:rPr>
                <w:rFonts w:ascii="Arial" w:hAnsi="Arial" w:cs="Arial"/>
                <w:sz w:val="24"/>
                <w:szCs w:val="24"/>
                <w:lang w:val="en-US"/>
              </w:rPr>
              <w:t>Camera for recording/projector (optional)</w:t>
            </w:r>
          </w:p>
        </w:tc>
      </w:tr>
      <w:tr w:rsidR="00B52DBE" w:rsidRPr="00507ACB" w14:paraId="79B4FA09"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A962CD6" w14:textId="77777777" w:rsidR="00B52DBE" w:rsidRPr="00030CA6" w:rsidRDefault="00B52DBE"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lastRenderedPageBreak/>
              <w:t xml:space="preserve">Dimensions of the exhibit: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E42F4C5" w14:textId="77777777" w:rsidR="00B52DBE" w:rsidRPr="0093079D" w:rsidRDefault="00B52DBE" w:rsidP="00091BD8">
            <w:pPr>
              <w:spacing w:line="360" w:lineRule="auto"/>
              <w:rPr>
                <w:rFonts w:ascii="Arial" w:hAnsi="Arial" w:cs="Arial"/>
                <w:sz w:val="24"/>
                <w:szCs w:val="24"/>
                <w:lang w:val="en-US"/>
              </w:rPr>
            </w:pPr>
            <w:r w:rsidRPr="009F4CCD">
              <w:rPr>
                <w:rStyle w:val="normaltextrun"/>
                <w:rFonts w:ascii="Arial" w:hAnsi="Arial" w:cs="Arial"/>
                <w:color w:val="000000"/>
                <w:sz w:val="24"/>
                <w:szCs w:val="24"/>
                <w:shd w:val="clear" w:color="auto" w:fill="FFFFFF"/>
                <w:lang w:val="en-US"/>
              </w:rPr>
              <w:t>Role Play Activity – acting performance</w:t>
            </w:r>
            <w:r>
              <w:rPr>
                <w:rStyle w:val="normaltextrun"/>
                <w:rFonts w:ascii="Arial" w:hAnsi="Arial" w:cs="Arial"/>
                <w:color w:val="000000"/>
                <w:sz w:val="24"/>
                <w:szCs w:val="24"/>
                <w:shd w:val="clear" w:color="auto" w:fill="FFFFFF"/>
                <w:lang w:val="en-US"/>
              </w:rPr>
              <w:t>. The activity can be performed once physically and then recorded to be displayed digitally (using a projector/screen) in a loop for the remaining duration of the exhibition.</w:t>
            </w:r>
          </w:p>
        </w:tc>
      </w:tr>
      <w:tr w:rsidR="00B52DBE" w:rsidRPr="00714558" w14:paraId="2F956075"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EE92E9F" w14:textId="77777777" w:rsidR="00B52DBE" w:rsidRPr="00030CA6" w:rsidRDefault="00B52DBE"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t>Step by step construction instructions:</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2AE4D46" w14:textId="77777777" w:rsidR="00B52DBE" w:rsidRPr="00E25F11" w:rsidRDefault="00B52DBE" w:rsidP="00091BD8">
            <w:pPr>
              <w:spacing w:line="360" w:lineRule="auto"/>
              <w:rPr>
                <w:rFonts w:ascii="Arial" w:eastAsia="Arial" w:hAnsi="Arial" w:cs="Arial"/>
                <w:sz w:val="24"/>
                <w:szCs w:val="24"/>
                <w:lang w:val="en-US" w:eastAsia="el-GR"/>
              </w:rPr>
            </w:pPr>
            <w:r w:rsidRPr="009F4CCD">
              <w:rPr>
                <w:rFonts w:ascii="Arial" w:eastAsia="Arial" w:hAnsi="Arial" w:cs="Arial"/>
                <w:b/>
                <w:bCs/>
                <w:sz w:val="24"/>
                <w:szCs w:val="24"/>
                <w:lang w:val="en-US" w:eastAsia="el-GR"/>
              </w:rPr>
              <w:t xml:space="preserve">Step 1: </w:t>
            </w:r>
            <w:r w:rsidRPr="009F4CCD">
              <w:rPr>
                <w:rFonts w:ascii="Arial" w:eastAsia="Arial" w:hAnsi="Arial" w:cs="Arial"/>
                <w:sz w:val="24"/>
                <w:szCs w:val="24"/>
                <w:lang w:val="en-US" w:eastAsia="el-GR"/>
              </w:rPr>
              <w:t>Read the Exhibit 6 Resource and divide the roles to students</w:t>
            </w:r>
            <w:r w:rsidRPr="009F4CCD">
              <w:rPr>
                <w:rFonts w:ascii="Arial" w:eastAsia="Arial" w:hAnsi="Arial" w:cs="Arial"/>
                <w:b/>
                <w:bCs/>
                <w:sz w:val="24"/>
                <w:szCs w:val="24"/>
                <w:lang w:val="en-US" w:eastAsia="el-GR"/>
              </w:rPr>
              <w:t xml:space="preserve"> </w:t>
            </w:r>
            <w:r>
              <w:rPr>
                <w:rFonts w:ascii="Arial" w:eastAsia="Arial" w:hAnsi="Arial" w:cs="Arial"/>
                <w:sz w:val="24"/>
                <w:szCs w:val="24"/>
                <w:lang w:val="en-US" w:eastAsia="el-GR"/>
              </w:rPr>
              <w:t>(or something similar)</w:t>
            </w:r>
          </w:p>
          <w:p w14:paraId="33D74328" w14:textId="77777777" w:rsidR="00B52DBE" w:rsidRPr="009F4CCD" w:rsidRDefault="00B52DBE" w:rsidP="00091BD8">
            <w:pPr>
              <w:spacing w:line="360" w:lineRule="auto"/>
              <w:rPr>
                <w:rFonts w:ascii="Arial" w:eastAsia="Arial" w:hAnsi="Arial" w:cs="Arial"/>
                <w:b/>
                <w:bCs/>
                <w:sz w:val="24"/>
                <w:szCs w:val="24"/>
                <w:lang w:val="en-US" w:eastAsia="el-GR"/>
              </w:rPr>
            </w:pPr>
            <w:r w:rsidRPr="009F4CCD">
              <w:rPr>
                <w:rFonts w:ascii="Arial" w:eastAsia="Arial" w:hAnsi="Arial" w:cs="Arial"/>
                <w:b/>
                <w:bCs/>
                <w:sz w:val="24"/>
                <w:szCs w:val="24"/>
                <w:lang w:val="en-US" w:eastAsia="el-GR"/>
              </w:rPr>
              <w:t xml:space="preserve">Step 2: </w:t>
            </w:r>
            <w:r w:rsidRPr="009F4CCD">
              <w:rPr>
                <w:rFonts w:ascii="Arial" w:eastAsia="Arial" w:hAnsi="Arial" w:cs="Arial"/>
                <w:sz w:val="24"/>
                <w:szCs w:val="24"/>
                <w:lang w:val="en-US" w:eastAsia="el-GR"/>
              </w:rPr>
              <w:t>Students brainstorm and create a fictional dialogue with their characters related to the period and the Battle of the Wines</w:t>
            </w:r>
            <w:r w:rsidRPr="009F4CCD">
              <w:rPr>
                <w:rFonts w:ascii="Arial" w:eastAsia="Arial" w:hAnsi="Arial" w:cs="Arial"/>
                <w:b/>
                <w:bCs/>
                <w:sz w:val="24"/>
                <w:szCs w:val="24"/>
                <w:lang w:val="en-US" w:eastAsia="el-GR"/>
              </w:rPr>
              <w:t xml:space="preserve">   </w:t>
            </w:r>
          </w:p>
          <w:p w14:paraId="64382F5E" w14:textId="77777777" w:rsidR="00B52DBE" w:rsidRDefault="00B52DBE" w:rsidP="00091BD8">
            <w:pPr>
              <w:spacing w:line="360" w:lineRule="auto"/>
              <w:rPr>
                <w:rFonts w:ascii="Arial" w:eastAsia="Arial" w:hAnsi="Arial" w:cs="Arial"/>
                <w:sz w:val="24"/>
                <w:szCs w:val="24"/>
                <w:lang w:val="en-US" w:eastAsia="el-GR"/>
              </w:rPr>
            </w:pPr>
            <w:r w:rsidRPr="009F4CCD">
              <w:rPr>
                <w:rFonts w:ascii="Arial" w:eastAsia="Arial" w:hAnsi="Arial" w:cs="Arial"/>
                <w:b/>
                <w:bCs/>
                <w:sz w:val="24"/>
                <w:szCs w:val="24"/>
                <w:lang w:val="en-US" w:eastAsia="el-GR"/>
              </w:rPr>
              <w:t xml:space="preserve">Step 3: </w:t>
            </w:r>
            <w:r w:rsidRPr="009F4CCD">
              <w:rPr>
                <w:rFonts w:ascii="Arial" w:eastAsia="Arial" w:hAnsi="Arial" w:cs="Arial"/>
                <w:sz w:val="24"/>
                <w:szCs w:val="24"/>
                <w:lang w:val="en-US" w:eastAsia="el-GR"/>
              </w:rPr>
              <w:t>Students perform their work to everyone</w:t>
            </w:r>
          </w:p>
          <w:p w14:paraId="5A7E212F" w14:textId="77777777" w:rsidR="00B52DBE" w:rsidRDefault="00B52DBE" w:rsidP="00091BD8">
            <w:pPr>
              <w:spacing w:line="360" w:lineRule="auto"/>
              <w:rPr>
                <w:rFonts w:ascii="Arial" w:eastAsia="Arial" w:hAnsi="Arial" w:cs="Arial"/>
                <w:sz w:val="24"/>
                <w:szCs w:val="24"/>
                <w:lang w:val="en-US" w:eastAsia="el-GR"/>
              </w:rPr>
            </w:pPr>
            <w:r w:rsidRPr="009F4CCD">
              <w:rPr>
                <w:rFonts w:ascii="Arial" w:eastAsia="Arial" w:hAnsi="Arial" w:cs="Arial"/>
                <w:b/>
                <w:bCs/>
                <w:sz w:val="24"/>
                <w:szCs w:val="24"/>
                <w:lang w:val="en-US" w:eastAsia="el-GR"/>
              </w:rPr>
              <w:t>Step 4 (Optional):</w:t>
            </w:r>
            <w:r>
              <w:rPr>
                <w:rFonts w:ascii="Arial" w:eastAsia="Arial" w:hAnsi="Arial" w:cs="Arial"/>
                <w:sz w:val="24"/>
                <w:szCs w:val="24"/>
                <w:lang w:val="en-US" w:eastAsia="el-GR"/>
              </w:rPr>
              <w:t xml:space="preserve"> Students can record their performance once and then display it using a projector in a continuous loop</w:t>
            </w:r>
          </w:p>
          <w:p w14:paraId="33CBE177" w14:textId="77777777" w:rsidR="00B52DBE" w:rsidRPr="009A64EF" w:rsidRDefault="00B52DBE" w:rsidP="00091BD8">
            <w:pPr>
              <w:spacing w:line="360" w:lineRule="auto"/>
              <w:rPr>
                <w:rFonts w:ascii="Arial" w:eastAsia="Arial" w:hAnsi="Arial" w:cs="Arial"/>
                <w:b/>
                <w:bCs/>
                <w:sz w:val="24"/>
                <w:szCs w:val="24"/>
                <w:lang w:val="en-US" w:eastAsia="el-GR"/>
              </w:rPr>
            </w:pPr>
            <w:r>
              <w:rPr>
                <w:noProof/>
              </w:rPr>
              <w:drawing>
                <wp:inline distT="0" distB="0" distL="0" distR="0" wp14:anchorId="20F2E2D2" wp14:editId="20F45248">
                  <wp:extent cx="5274310" cy="2966720"/>
                  <wp:effectExtent l="0" t="0" r="2540" b="5080"/>
                  <wp:docPr id="253" name="Picture 25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Picture 253" descr="Text, letter&#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74310" cy="2966720"/>
                          </a:xfrm>
                          <a:prstGeom prst="rect">
                            <a:avLst/>
                          </a:prstGeom>
                          <a:noFill/>
                          <a:ln>
                            <a:noFill/>
                          </a:ln>
                        </pic:spPr>
                      </pic:pic>
                    </a:graphicData>
                  </a:graphic>
                </wp:inline>
              </w:drawing>
            </w:r>
          </w:p>
        </w:tc>
      </w:tr>
    </w:tbl>
    <w:p w14:paraId="10A23442" w14:textId="77777777" w:rsidR="00B52DBE" w:rsidRDefault="00B52DBE" w:rsidP="00B52DBE">
      <w:pPr>
        <w:pStyle w:val="ListParagraph"/>
        <w:spacing w:after="0" w:line="360" w:lineRule="auto"/>
        <w:ind w:left="-426"/>
        <w:rPr>
          <w:rFonts w:ascii="Arial" w:hAnsi="Arial" w:cs="Arial"/>
          <w:sz w:val="24"/>
          <w:szCs w:val="24"/>
          <w:lang w:val="en-US"/>
        </w:rPr>
      </w:pPr>
    </w:p>
    <w:tbl>
      <w:tblPr>
        <w:tblStyle w:val="TableGrid"/>
        <w:tblW w:w="10530" w:type="dxa"/>
        <w:tblInd w:w="-1005" w:type="dxa"/>
        <w:tblLook w:val="04A0" w:firstRow="1" w:lastRow="0" w:firstColumn="1" w:lastColumn="0" w:noHBand="0" w:noVBand="1"/>
      </w:tblPr>
      <w:tblGrid>
        <w:gridCol w:w="3258"/>
        <w:gridCol w:w="7272"/>
      </w:tblGrid>
      <w:tr w:rsidR="00B52DBE" w:rsidRPr="00030CA6" w14:paraId="4FAA6133"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9BB93F4" w14:textId="77777777" w:rsidR="00B52DBE" w:rsidRPr="00030CA6" w:rsidRDefault="00B52DBE" w:rsidP="00091BD8">
            <w:pPr>
              <w:spacing w:line="360" w:lineRule="auto"/>
              <w:rPr>
                <w:rFonts w:ascii="Arial" w:hAnsi="Arial" w:cs="Arial"/>
                <w:b/>
                <w:bCs/>
                <w:sz w:val="24"/>
                <w:szCs w:val="24"/>
                <w:lang w:val="en-US"/>
              </w:rPr>
            </w:pPr>
            <w:r w:rsidRPr="00030CA6">
              <w:rPr>
                <w:rFonts w:ascii="Arial" w:hAnsi="Arial" w:cs="Arial"/>
                <w:b/>
                <w:bCs/>
                <w:color w:val="2E74B5" w:themeColor="accent5" w:themeShade="BF"/>
                <w:sz w:val="24"/>
                <w:szCs w:val="24"/>
                <w:lang w:val="en-US"/>
              </w:rPr>
              <w:t>Sub-section:</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C27D885" w14:textId="77777777" w:rsidR="00B52DBE" w:rsidRPr="00B97F59" w:rsidRDefault="00B52DBE" w:rsidP="00091BD8">
            <w:pPr>
              <w:spacing w:line="360" w:lineRule="auto"/>
              <w:rPr>
                <w:rFonts w:ascii="Arial" w:hAnsi="Arial" w:cs="Arial"/>
                <w:b/>
                <w:bCs/>
                <w:sz w:val="24"/>
                <w:szCs w:val="24"/>
                <w:lang w:val="en-US"/>
              </w:rPr>
            </w:pPr>
            <w:r>
              <w:rPr>
                <w:rFonts w:ascii="Arial" w:hAnsi="Arial" w:cs="Arial"/>
                <w:b/>
                <w:bCs/>
                <w:sz w:val="24"/>
                <w:szCs w:val="24"/>
                <w:lang w:val="en-US"/>
              </w:rPr>
              <w:t>Tradition</w:t>
            </w:r>
          </w:p>
        </w:tc>
      </w:tr>
      <w:tr w:rsidR="00B52DBE" w:rsidRPr="00030CA6" w14:paraId="560DE5CD"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65FB72B" w14:textId="77777777" w:rsidR="00B52DBE" w:rsidRPr="00030CA6" w:rsidRDefault="00B52DBE"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t>Exhibit number:</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102DE10" w14:textId="77777777" w:rsidR="00B52DBE" w:rsidRPr="00BE6A16" w:rsidRDefault="00B52DBE" w:rsidP="00091BD8">
            <w:pPr>
              <w:spacing w:line="360" w:lineRule="auto"/>
              <w:rPr>
                <w:rFonts w:ascii="Arial" w:hAnsi="Arial" w:cs="Arial"/>
                <w:sz w:val="24"/>
                <w:szCs w:val="24"/>
                <w:lang w:val="en-US"/>
              </w:rPr>
            </w:pPr>
            <w:r>
              <w:rPr>
                <w:rFonts w:ascii="Arial" w:hAnsi="Arial" w:cs="Arial"/>
                <w:sz w:val="24"/>
                <w:szCs w:val="24"/>
                <w:lang w:val="en-US"/>
              </w:rPr>
              <w:t>7</w:t>
            </w:r>
          </w:p>
        </w:tc>
      </w:tr>
      <w:tr w:rsidR="00B52DBE" w:rsidRPr="00A675AE" w14:paraId="031AD059"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E35C914" w14:textId="77777777" w:rsidR="00B52DBE" w:rsidRPr="00030CA6" w:rsidRDefault="00B52DBE" w:rsidP="00091BD8">
            <w:pPr>
              <w:spacing w:line="360" w:lineRule="auto"/>
              <w:rPr>
                <w:rFonts w:ascii="Arial" w:hAnsi="Arial" w:cs="Arial"/>
                <w:b/>
                <w:bCs/>
                <w:sz w:val="24"/>
                <w:szCs w:val="24"/>
                <w:lang w:val="en-US"/>
              </w:rPr>
            </w:pPr>
            <w:r w:rsidRPr="00030CA6">
              <w:rPr>
                <w:rFonts w:ascii="Arial" w:hAnsi="Arial" w:cs="Arial"/>
                <w:b/>
                <w:bCs/>
                <w:color w:val="2E74B5" w:themeColor="accent5" w:themeShade="BF"/>
                <w:sz w:val="24"/>
                <w:szCs w:val="24"/>
                <w:lang w:val="en-US"/>
              </w:rPr>
              <w:t>Name of the exhibit:</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06FFBC7" w14:textId="77777777" w:rsidR="00B52DBE" w:rsidRPr="00B97F59" w:rsidRDefault="00B52DBE" w:rsidP="00091BD8">
            <w:pPr>
              <w:spacing w:line="360" w:lineRule="auto"/>
              <w:rPr>
                <w:rFonts w:ascii="Arial" w:hAnsi="Arial" w:cs="Arial"/>
                <w:b/>
                <w:bCs/>
                <w:sz w:val="24"/>
                <w:szCs w:val="24"/>
                <w:lang w:val="en-US"/>
              </w:rPr>
            </w:pPr>
            <w:r>
              <w:rPr>
                <w:rFonts w:ascii="Arial" w:hAnsi="Arial" w:cs="Arial"/>
                <w:b/>
                <w:bCs/>
                <w:sz w:val="24"/>
                <w:szCs w:val="24"/>
                <w:lang w:val="en-US"/>
              </w:rPr>
              <w:t>Paint your Way</w:t>
            </w:r>
          </w:p>
        </w:tc>
      </w:tr>
      <w:tr w:rsidR="00B52DBE" w:rsidRPr="00030CA6" w14:paraId="3AFF0D12"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6B78BA6" w14:textId="77777777" w:rsidR="00B52DBE" w:rsidRPr="00030CA6" w:rsidRDefault="00B52DBE"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t>Type of exhibit:</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A752451" w14:textId="77777777" w:rsidR="00B52DBE" w:rsidRPr="00030CA6" w:rsidRDefault="00B52DBE" w:rsidP="00091BD8">
            <w:pPr>
              <w:spacing w:line="360" w:lineRule="auto"/>
              <w:rPr>
                <w:rFonts w:ascii="Arial" w:hAnsi="Arial" w:cs="Arial"/>
                <w:sz w:val="24"/>
                <w:szCs w:val="24"/>
                <w:lang w:val="en-US"/>
              </w:rPr>
            </w:pPr>
            <w:r>
              <w:rPr>
                <w:rFonts w:ascii="Arial" w:hAnsi="Arial" w:cs="Arial"/>
                <w:sz w:val="24"/>
                <w:szCs w:val="24"/>
                <w:lang w:val="en-US"/>
              </w:rPr>
              <w:t>Tangible</w:t>
            </w:r>
          </w:p>
        </w:tc>
      </w:tr>
      <w:tr w:rsidR="00B52DBE" w:rsidRPr="00030CA6" w14:paraId="75002692"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5A5369E" w14:textId="77777777" w:rsidR="00B52DBE" w:rsidRPr="00030CA6" w:rsidRDefault="00B52DBE" w:rsidP="00091BD8">
            <w:pPr>
              <w:spacing w:line="360" w:lineRule="auto"/>
              <w:rPr>
                <w:rFonts w:ascii="Arial" w:hAnsi="Arial" w:cs="Arial"/>
                <w:b/>
                <w:bCs/>
                <w:color w:val="2E74B5" w:themeColor="accent5" w:themeShade="BF"/>
                <w:sz w:val="24"/>
                <w:szCs w:val="24"/>
                <w:lang w:val="en-US"/>
              </w:rPr>
            </w:pPr>
            <w:r>
              <w:rPr>
                <w:rFonts w:ascii="Arial" w:hAnsi="Arial" w:cs="Arial"/>
                <w:b/>
                <w:bCs/>
                <w:color w:val="2E74B5" w:themeColor="accent5" w:themeShade="BF"/>
                <w:sz w:val="24"/>
                <w:szCs w:val="24"/>
                <w:lang w:val="en-US"/>
              </w:rPr>
              <w:t>Recommended p</w:t>
            </w:r>
            <w:r w:rsidRPr="00030CA6">
              <w:rPr>
                <w:rFonts w:ascii="Arial" w:hAnsi="Arial" w:cs="Arial"/>
                <w:b/>
                <w:bCs/>
                <w:color w:val="2E74B5" w:themeColor="accent5" w:themeShade="BF"/>
                <w:sz w:val="24"/>
                <w:szCs w:val="24"/>
                <w:lang w:val="en-US"/>
              </w:rPr>
              <w:t>reparation time:</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E2D2564" w14:textId="77777777" w:rsidR="00B52DBE" w:rsidRPr="00957C2F" w:rsidRDefault="00B52DBE" w:rsidP="00091BD8">
            <w:pPr>
              <w:spacing w:line="360" w:lineRule="auto"/>
              <w:rPr>
                <w:rFonts w:ascii="Arial" w:hAnsi="Arial" w:cs="Arial"/>
                <w:sz w:val="24"/>
                <w:szCs w:val="24"/>
                <w:lang w:val="en-GB"/>
              </w:rPr>
            </w:pPr>
            <w:r>
              <w:rPr>
                <w:rFonts w:ascii="Arial" w:hAnsi="Arial" w:cs="Arial"/>
                <w:sz w:val="24"/>
                <w:szCs w:val="24"/>
                <w:lang w:val="en-GB"/>
              </w:rPr>
              <w:t>20 minutes</w:t>
            </w:r>
          </w:p>
        </w:tc>
      </w:tr>
      <w:tr w:rsidR="00B52DBE" w:rsidRPr="00507ACB" w14:paraId="688FCF1B"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1D4A68D" w14:textId="77777777" w:rsidR="00B52DBE" w:rsidRPr="00030CA6" w:rsidRDefault="00B52DBE" w:rsidP="00091BD8">
            <w:pPr>
              <w:spacing w:line="360" w:lineRule="auto"/>
              <w:rPr>
                <w:rFonts w:ascii="Arial" w:hAnsi="Arial" w:cs="Arial"/>
                <w:b/>
                <w:bCs/>
                <w:color w:val="2E74B5" w:themeColor="accent5" w:themeShade="BF"/>
                <w:sz w:val="24"/>
                <w:szCs w:val="24"/>
              </w:rPr>
            </w:pPr>
            <w:r w:rsidRPr="00030CA6">
              <w:rPr>
                <w:rFonts w:ascii="Arial" w:hAnsi="Arial" w:cs="Arial"/>
                <w:b/>
                <w:bCs/>
                <w:color w:val="2E74B5" w:themeColor="accent5" w:themeShade="BF"/>
                <w:sz w:val="24"/>
                <w:szCs w:val="24"/>
                <w:lang w:val="en-US"/>
              </w:rPr>
              <w:t>Required students:</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6063E45" w14:textId="77777777" w:rsidR="00B52DBE" w:rsidRPr="00030CA6" w:rsidRDefault="00B52DBE" w:rsidP="00091BD8">
            <w:pPr>
              <w:spacing w:line="360" w:lineRule="auto"/>
              <w:rPr>
                <w:rFonts w:ascii="Arial" w:hAnsi="Arial" w:cs="Arial"/>
                <w:sz w:val="24"/>
                <w:szCs w:val="24"/>
                <w:lang w:val="en-US"/>
              </w:rPr>
            </w:pPr>
            <w:r>
              <w:rPr>
                <w:rFonts w:ascii="Arial" w:hAnsi="Arial" w:cs="Arial"/>
                <w:sz w:val="24"/>
                <w:szCs w:val="24"/>
                <w:lang w:val="en-US"/>
              </w:rPr>
              <w:t>Individual activity or in pairs</w:t>
            </w:r>
          </w:p>
        </w:tc>
      </w:tr>
      <w:tr w:rsidR="00B52DBE" w:rsidRPr="00507ACB" w14:paraId="4EEF138E"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0092A54" w14:textId="77777777" w:rsidR="00B52DBE" w:rsidRPr="00030CA6" w:rsidRDefault="00B52DBE"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t>Brief description:</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AA9CB75" w14:textId="77777777" w:rsidR="00B52DBE" w:rsidRPr="00030CA6" w:rsidRDefault="00B52DBE" w:rsidP="00091BD8">
            <w:pPr>
              <w:spacing w:line="360" w:lineRule="auto"/>
              <w:rPr>
                <w:rFonts w:ascii="Arial" w:hAnsi="Arial" w:cs="Arial"/>
                <w:sz w:val="24"/>
                <w:szCs w:val="24"/>
                <w:lang w:val="en-US"/>
              </w:rPr>
            </w:pPr>
            <w:r w:rsidRPr="00384A31">
              <w:rPr>
                <w:rFonts w:ascii="Arial" w:hAnsi="Arial" w:cs="Arial"/>
                <w:sz w:val="24"/>
                <w:szCs w:val="24"/>
                <w:lang w:val="en-US"/>
              </w:rPr>
              <w:t xml:space="preserve">This activity seeks to use Commandaria as an artistic medium to create either representative or non-representative drawings – ideally related to the wine itself. The final result will be exhibited in </w:t>
            </w:r>
            <w:r w:rsidRPr="00384A31">
              <w:rPr>
                <w:rFonts w:ascii="Arial" w:hAnsi="Arial" w:cs="Arial"/>
                <w:sz w:val="24"/>
                <w:szCs w:val="24"/>
                <w:lang w:val="en-US"/>
              </w:rPr>
              <w:lastRenderedPageBreak/>
              <w:t xml:space="preserve">the space available and students can also add a small description and label of their painting (in the classroom, hall, etc.).   </w:t>
            </w:r>
          </w:p>
        </w:tc>
      </w:tr>
      <w:tr w:rsidR="00B52DBE" w:rsidRPr="00045E48" w14:paraId="7E1BBC89"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4CE1670" w14:textId="77777777" w:rsidR="00B52DBE" w:rsidRPr="00030CA6" w:rsidRDefault="00B52DBE"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lastRenderedPageBreak/>
              <w:t>Materials and/or tools needed:</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13F9716" w14:textId="77777777" w:rsidR="00B52DBE" w:rsidRPr="00C30F60" w:rsidRDefault="00B52DBE" w:rsidP="00B52DBE">
            <w:pPr>
              <w:pStyle w:val="ListParagraph"/>
              <w:numPr>
                <w:ilvl w:val="0"/>
                <w:numId w:val="28"/>
              </w:numPr>
              <w:spacing w:line="360" w:lineRule="auto"/>
              <w:rPr>
                <w:rFonts w:ascii="Arial" w:hAnsi="Arial" w:cs="Arial"/>
                <w:sz w:val="24"/>
                <w:szCs w:val="24"/>
                <w:lang w:val="en-US"/>
              </w:rPr>
            </w:pPr>
            <w:r w:rsidRPr="00C30F60">
              <w:rPr>
                <w:rFonts w:ascii="Arial" w:hAnsi="Arial" w:cs="Arial"/>
                <w:sz w:val="24"/>
                <w:szCs w:val="24"/>
                <w:lang w:val="en-US"/>
              </w:rPr>
              <w:t xml:space="preserve">A3 watercolor paper for each student </w:t>
            </w:r>
          </w:p>
          <w:p w14:paraId="6F93FD02" w14:textId="77777777" w:rsidR="00B52DBE" w:rsidRPr="00C30F60" w:rsidRDefault="00B52DBE" w:rsidP="00B52DBE">
            <w:pPr>
              <w:pStyle w:val="ListParagraph"/>
              <w:numPr>
                <w:ilvl w:val="0"/>
                <w:numId w:val="28"/>
              </w:numPr>
              <w:spacing w:line="360" w:lineRule="auto"/>
              <w:rPr>
                <w:rFonts w:ascii="Arial" w:hAnsi="Arial" w:cs="Arial"/>
                <w:sz w:val="24"/>
                <w:szCs w:val="24"/>
                <w:lang w:val="en-US"/>
              </w:rPr>
            </w:pPr>
            <w:r w:rsidRPr="00C30F60">
              <w:rPr>
                <w:rFonts w:ascii="Arial" w:hAnsi="Arial" w:cs="Arial"/>
                <w:sz w:val="24"/>
                <w:szCs w:val="24"/>
                <w:lang w:val="en-US"/>
              </w:rPr>
              <w:t xml:space="preserve">Commandaria wine </w:t>
            </w:r>
          </w:p>
          <w:p w14:paraId="1B5E23A6" w14:textId="77777777" w:rsidR="00B52DBE" w:rsidRPr="00C30F60" w:rsidRDefault="00B52DBE" w:rsidP="00B52DBE">
            <w:pPr>
              <w:pStyle w:val="ListParagraph"/>
              <w:numPr>
                <w:ilvl w:val="0"/>
                <w:numId w:val="28"/>
              </w:numPr>
              <w:spacing w:line="360" w:lineRule="auto"/>
              <w:rPr>
                <w:rFonts w:ascii="Arial" w:hAnsi="Arial" w:cs="Arial"/>
                <w:sz w:val="24"/>
                <w:szCs w:val="24"/>
                <w:lang w:val="en-US"/>
              </w:rPr>
            </w:pPr>
            <w:r w:rsidRPr="00C30F60">
              <w:rPr>
                <w:rFonts w:ascii="Arial" w:hAnsi="Arial" w:cs="Arial"/>
                <w:sz w:val="24"/>
                <w:szCs w:val="24"/>
                <w:lang w:val="en-US"/>
              </w:rPr>
              <w:t xml:space="preserve">Aprons </w:t>
            </w:r>
          </w:p>
          <w:p w14:paraId="058A5CC4" w14:textId="77777777" w:rsidR="00B52DBE" w:rsidRPr="00C30F60" w:rsidRDefault="00B52DBE" w:rsidP="00B52DBE">
            <w:pPr>
              <w:pStyle w:val="ListParagraph"/>
              <w:numPr>
                <w:ilvl w:val="0"/>
                <w:numId w:val="28"/>
              </w:numPr>
              <w:spacing w:line="360" w:lineRule="auto"/>
              <w:rPr>
                <w:rFonts w:ascii="Arial" w:hAnsi="Arial" w:cs="Arial"/>
                <w:sz w:val="24"/>
                <w:szCs w:val="24"/>
                <w:lang w:val="en-US"/>
              </w:rPr>
            </w:pPr>
            <w:r w:rsidRPr="00C30F60">
              <w:rPr>
                <w:rFonts w:ascii="Arial" w:hAnsi="Arial" w:cs="Arial"/>
                <w:sz w:val="24"/>
                <w:szCs w:val="24"/>
                <w:lang w:val="en-US"/>
              </w:rPr>
              <w:t xml:space="preserve">Paint brushes/painting tools </w:t>
            </w:r>
          </w:p>
          <w:p w14:paraId="28158D4B" w14:textId="77777777" w:rsidR="00B52DBE" w:rsidRPr="00C30F60" w:rsidRDefault="00B52DBE" w:rsidP="00B52DBE">
            <w:pPr>
              <w:pStyle w:val="ListParagraph"/>
              <w:numPr>
                <w:ilvl w:val="0"/>
                <w:numId w:val="28"/>
              </w:numPr>
              <w:spacing w:line="360" w:lineRule="auto"/>
              <w:rPr>
                <w:rFonts w:ascii="Arial" w:hAnsi="Arial" w:cs="Arial"/>
                <w:sz w:val="24"/>
                <w:szCs w:val="24"/>
                <w:lang w:val="en-US"/>
              </w:rPr>
            </w:pPr>
            <w:r w:rsidRPr="00C30F60">
              <w:rPr>
                <w:rFonts w:ascii="Arial" w:hAnsi="Arial" w:cs="Arial"/>
                <w:sz w:val="24"/>
                <w:szCs w:val="24"/>
                <w:lang w:val="en-US"/>
              </w:rPr>
              <w:t xml:space="preserve">Pins and/or Blu </w:t>
            </w:r>
            <w:r>
              <w:rPr>
                <w:rFonts w:ascii="Arial" w:hAnsi="Arial" w:cs="Arial"/>
                <w:sz w:val="24"/>
                <w:szCs w:val="24"/>
                <w:lang w:val="en-US"/>
              </w:rPr>
              <w:t>Tac</w:t>
            </w:r>
            <w:r w:rsidRPr="00C30F60">
              <w:rPr>
                <w:rFonts w:ascii="Arial" w:hAnsi="Arial" w:cs="Arial"/>
                <w:sz w:val="24"/>
                <w:szCs w:val="24"/>
                <w:lang w:val="en-US"/>
              </w:rPr>
              <w:t xml:space="preserve"> (for display)  </w:t>
            </w:r>
          </w:p>
          <w:p w14:paraId="5DDA31AA" w14:textId="77777777" w:rsidR="00B52DBE" w:rsidRDefault="00B52DBE" w:rsidP="00B52DBE">
            <w:pPr>
              <w:pStyle w:val="ListParagraph"/>
              <w:numPr>
                <w:ilvl w:val="0"/>
                <w:numId w:val="28"/>
              </w:numPr>
              <w:spacing w:line="360" w:lineRule="auto"/>
              <w:rPr>
                <w:rFonts w:ascii="Arial" w:hAnsi="Arial" w:cs="Arial"/>
                <w:sz w:val="24"/>
                <w:szCs w:val="24"/>
                <w:lang w:val="en-US"/>
              </w:rPr>
            </w:pPr>
            <w:r w:rsidRPr="00C30F60">
              <w:rPr>
                <w:rFonts w:ascii="Arial" w:hAnsi="Arial" w:cs="Arial"/>
                <w:sz w:val="24"/>
                <w:szCs w:val="24"/>
                <w:lang w:val="en-US"/>
              </w:rPr>
              <w:t>Grape leaves &amp; branches (optional)</w:t>
            </w:r>
          </w:p>
          <w:p w14:paraId="16B0222C" w14:textId="77777777" w:rsidR="00B52DBE" w:rsidRPr="009E234C" w:rsidRDefault="00B52DBE" w:rsidP="00B52DBE">
            <w:pPr>
              <w:pStyle w:val="ListParagraph"/>
              <w:numPr>
                <w:ilvl w:val="0"/>
                <w:numId w:val="28"/>
              </w:numPr>
              <w:spacing w:line="360" w:lineRule="auto"/>
              <w:rPr>
                <w:rFonts w:ascii="Arial" w:hAnsi="Arial" w:cs="Arial"/>
                <w:sz w:val="24"/>
                <w:szCs w:val="24"/>
                <w:lang w:val="en-US"/>
              </w:rPr>
            </w:pPr>
            <w:r>
              <w:rPr>
                <w:rFonts w:ascii="Arial" w:hAnsi="Arial" w:cs="Arial"/>
                <w:sz w:val="24"/>
                <w:szCs w:val="24"/>
                <w:lang w:val="en-US"/>
              </w:rPr>
              <w:t>Tables/small stations</w:t>
            </w:r>
          </w:p>
        </w:tc>
      </w:tr>
      <w:tr w:rsidR="00B52DBE" w:rsidRPr="00507ACB" w14:paraId="4613E519"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91CC9B6" w14:textId="77777777" w:rsidR="00B52DBE" w:rsidRPr="00030CA6" w:rsidRDefault="00B52DBE"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t xml:space="preserve">Dimensions of the exhibit: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072FAFF" w14:textId="77777777" w:rsidR="00B52DBE" w:rsidRPr="009F4CCD" w:rsidRDefault="00B52DBE" w:rsidP="00091BD8">
            <w:pPr>
              <w:spacing w:line="360" w:lineRule="auto"/>
              <w:rPr>
                <w:rFonts w:ascii="Arial" w:hAnsi="Arial" w:cs="Arial"/>
                <w:sz w:val="24"/>
                <w:szCs w:val="24"/>
                <w:lang w:val="en-US"/>
              </w:rPr>
            </w:pPr>
            <w:r w:rsidRPr="000926CD">
              <w:rPr>
                <w:rStyle w:val="normaltextrun"/>
                <w:rFonts w:ascii="Arial" w:hAnsi="Arial" w:cs="Arial"/>
                <w:color w:val="000000"/>
                <w:sz w:val="24"/>
                <w:szCs w:val="24"/>
                <w:shd w:val="clear" w:color="auto" w:fill="FFFFFF"/>
                <w:lang w:val="en-US"/>
              </w:rPr>
              <w:t>Activity can take place in a classroom, art studio or open space where students have the space to paint and experiment with the artistic medium. Each student can have their own station (table, booth, etc.) to work on individually</w:t>
            </w:r>
          </w:p>
        </w:tc>
      </w:tr>
      <w:tr w:rsidR="00B52DBE" w:rsidRPr="00507ACB" w14:paraId="4F45F575"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448CF78" w14:textId="77777777" w:rsidR="00B52DBE" w:rsidRPr="00030CA6" w:rsidRDefault="00B52DBE"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t>Step by step construction instructions:</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84BEAD5" w14:textId="77777777" w:rsidR="00B52DBE" w:rsidRPr="005B0DC9" w:rsidRDefault="00B52DBE" w:rsidP="00091BD8">
            <w:pPr>
              <w:spacing w:line="360" w:lineRule="auto"/>
              <w:rPr>
                <w:rFonts w:ascii="Arial" w:eastAsia="Arial" w:hAnsi="Arial" w:cs="Arial"/>
                <w:b/>
                <w:bCs/>
                <w:sz w:val="24"/>
                <w:szCs w:val="24"/>
                <w:lang w:val="en-US" w:eastAsia="el-GR"/>
              </w:rPr>
            </w:pPr>
            <w:r w:rsidRPr="005B0DC9">
              <w:rPr>
                <w:rFonts w:ascii="Arial" w:eastAsia="Arial" w:hAnsi="Arial" w:cs="Arial"/>
                <w:b/>
                <w:bCs/>
                <w:sz w:val="24"/>
                <w:szCs w:val="24"/>
                <w:lang w:val="en-US" w:eastAsia="el-GR"/>
              </w:rPr>
              <w:t xml:space="preserve">Step 1: </w:t>
            </w:r>
            <w:r w:rsidRPr="005B0DC9">
              <w:rPr>
                <w:rFonts w:ascii="Arial" w:eastAsia="Arial" w:hAnsi="Arial" w:cs="Arial"/>
                <w:sz w:val="24"/>
                <w:szCs w:val="24"/>
                <w:lang w:val="en-US" w:eastAsia="el-GR"/>
              </w:rPr>
              <w:t xml:space="preserve">Students will be introduced to using Commandaria as a medium to paint.  </w:t>
            </w:r>
          </w:p>
          <w:p w14:paraId="137CEF15" w14:textId="77777777" w:rsidR="00B52DBE" w:rsidRPr="005B0DC9" w:rsidRDefault="00B52DBE" w:rsidP="00091BD8">
            <w:pPr>
              <w:spacing w:line="360" w:lineRule="auto"/>
              <w:rPr>
                <w:rFonts w:ascii="Arial" w:eastAsia="Arial" w:hAnsi="Arial" w:cs="Arial"/>
                <w:b/>
                <w:bCs/>
                <w:sz w:val="24"/>
                <w:szCs w:val="24"/>
                <w:lang w:val="en-US" w:eastAsia="el-GR"/>
              </w:rPr>
            </w:pPr>
            <w:r w:rsidRPr="005B0DC9">
              <w:rPr>
                <w:rFonts w:ascii="Arial" w:eastAsia="Arial" w:hAnsi="Arial" w:cs="Arial"/>
                <w:b/>
                <w:bCs/>
                <w:sz w:val="24"/>
                <w:szCs w:val="24"/>
                <w:lang w:val="en-US" w:eastAsia="el-GR"/>
              </w:rPr>
              <w:t xml:space="preserve">Step 2: </w:t>
            </w:r>
            <w:r w:rsidRPr="005B0DC9">
              <w:rPr>
                <w:rFonts w:ascii="Arial" w:eastAsia="Arial" w:hAnsi="Arial" w:cs="Arial"/>
                <w:sz w:val="24"/>
                <w:szCs w:val="24"/>
                <w:lang w:val="en-US" w:eastAsia="el-GR"/>
              </w:rPr>
              <w:t>Using Commandaria wine as an ‘ink’ medium and/or materials which make up Commandaria wine, students will create their own artistic creations</w:t>
            </w:r>
            <w:r w:rsidRPr="005B0DC9">
              <w:rPr>
                <w:rFonts w:ascii="Arial" w:eastAsia="Arial" w:hAnsi="Arial" w:cs="Arial"/>
                <w:b/>
                <w:bCs/>
                <w:sz w:val="24"/>
                <w:szCs w:val="24"/>
                <w:lang w:val="en-US" w:eastAsia="el-GR"/>
              </w:rPr>
              <w:t xml:space="preserve">  </w:t>
            </w:r>
          </w:p>
          <w:p w14:paraId="3AECBC4A" w14:textId="77777777" w:rsidR="00B52DBE" w:rsidRPr="005B0DC9" w:rsidRDefault="00B52DBE" w:rsidP="00091BD8">
            <w:pPr>
              <w:spacing w:line="360" w:lineRule="auto"/>
              <w:rPr>
                <w:rFonts w:ascii="Arial" w:eastAsia="Arial" w:hAnsi="Arial" w:cs="Arial"/>
                <w:b/>
                <w:bCs/>
                <w:sz w:val="24"/>
                <w:szCs w:val="24"/>
                <w:lang w:val="en-US" w:eastAsia="el-GR"/>
              </w:rPr>
            </w:pPr>
            <w:r w:rsidRPr="005B0DC9">
              <w:rPr>
                <w:rFonts w:ascii="Arial" w:eastAsia="Arial" w:hAnsi="Arial" w:cs="Arial"/>
                <w:b/>
                <w:bCs/>
                <w:sz w:val="24"/>
                <w:szCs w:val="24"/>
                <w:lang w:val="en-US" w:eastAsia="el-GR"/>
              </w:rPr>
              <w:t xml:space="preserve">Step 3:  </w:t>
            </w:r>
            <w:r w:rsidRPr="005B0DC9">
              <w:rPr>
                <w:rFonts w:ascii="Arial" w:eastAsia="Arial" w:hAnsi="Arial" w:cs="Arial"/>
                <w:sz w:val="24"/>
                <w:szCs w:val="24"/>
                <w:lang w:val="en-US" w:eastAsia="el-GR"/>
              </w:rPr>
              <w:t>Ask students to write a small description of their piece of art and add a label with the title of the painting</w:t>
            </w:r>
            <w:r w:rsidRPr="005B0DC9">
              <w:rPr>
                <w:rFonts w:ascii="Arial" w:eastAsia="Arial" w:hAnsi="Arial" w:cs="Arial"/>
                <w:b/>
                <w:bCs/>
                <w:sz w:val="24"/>
                <w:szCs w:val="24"/>
                <w:lang w:val="en-US" w:eastAsia="el-GR"/>
              </w:rPr>
              <w:t xml:space="preserve"> </w:t>
            </w:r>
          </w:p>
          <w:p w14:paraId="27003D8C" w14:textId="77777777" w:rsidR="00B52DBE" w:rsidRPr="009A64EF" w:rsidRDefault="00B52DBE" w:rsidP="00091BD8">
            <w:pPr>
              <w:spacing w:line="360" w:lineRule="auto"/>
              <w:rPr>
                <w:rFonts w:ascii="Arial" w:eastAsia="Arial" w:hAnsi="Arial" w:cs="Arial"/>
                <w:b/>
                <w:bCs/>
                <w:sz w:val="24"/>
                <w:szCs w:val="24"/>
                <w:lang w:val="en-US" w:eastAsia="el-GR"/>
              </w:rPr>
            </w:pPr>
            <w:r w:rsidRPr="005B0DC9">
              <w:rPr>
                <w:rFonts w:ascii="Arial" w:eastAsia="Arial" w:hAnsi="Arial" w:cs="Arial"/>
                <w:b/>
                <w:bCs/>
                <w:sz w:val="24"/>
                <w:szCs w:val="24"/>
                <w:lang w:val="en-US" w:eastAsia="el-GR"/>
              </w:rPr>
              <w:t xml:space="preserve">Step 4: </w:t>
            </w:r>
            <w:r w:rsidRPr="005B0DC9">
              <w:rPr>
                <w:rFonts w:ascii="Arial" w:eastAsia="Arial" w:hAnsi="Arial" w:cs="Arial"/>
                <w:sz w:val="24"/>
                <w:szCs w:val="24"/>
                <w:lang w:val="en-US" w:eastAsia="el-GR"/>
              </w:rPr>
              <w:t>Compile a collection of the paintings for display in the classroom or school rooms.</w:t>
            </w:r>
            <w:r w:rsidRPr="005B0DC9">
              <w:rPr>
                <w:rFonts w:ascii="Arial" w:eastAsia="Arial" w:hAnsi="Arial" w:cs="Arial"/>
                <w:b/>
                <w:bCs/>
                <w:sz w:val="24"/>
                <w:szCs w:val="24"/>
                <w:lang w:val="en-US" w:eastAsia="el-GR"/>
              </w:rPr>
              <w:t xml:space="preserve">  </w:t>
            </w:r>
          </w:p>
        </w:tc>
      </w:tr>
    </w:tbl>
    <w:p w14:paraId="49E65BED" w14:textId="77777777" w:rsidR="00B52DBE" w:rsidRDefault="00B52DBE" w:rsidP="00B52DBE">
      <w:pPr>
        <w:pStyle w:val="ListParagraph"/>
        <w:spacing w:after="0" w:line="360" w:lineRule="auto"/>
        <w:ind w:left="-426"/>
        <w:rPr>
          <w:rFonts w:ascii="Arial" w:hAnsi="Arial" w:cs="Arial"/>
          <w:sz w:val="24"/>
          <w:szCs w:val="24"/>
          <w:lang w:val="en-US"/>
        </w:rPr>
      </w:pPr>
    </w:p>
    <w:tbl>
      <w:tblPr>
        <w:tblStyle w:val="TableGrid"/>
        <w:tblW w:w="10530" w:type="dxa"/>
        <w:tblInd w:w="-1005" w:type="dxa"/>
        <w:tblLook w:val="04A0" w:firstRow="1" w:lastRow="0" w:firstColumn="1" w:lastColumn="0" w:noHBand="0" w:noVBand="1"/>
      </w:tblPr>
      <w:tblGrid>
        <w:gridCol w:w="3258"/>
        <w:gridCol w:w="7272"/>
      </w:tblGrid>
      <w:tr w:rsidR="00B52DBE" w:rsidRPr="00030CA6" w14:paraId="004EE840"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5616572" w14:textId="77777777" w:rsidR="00B52DBE" w:rsidRPr="00030CA6" w:rsidRDefault="00B52DBE" w:rsidP="00091BD8">
            <w:pPr>
              <w:spacing w:line="360" w:lineRule="auto"/>
              <w:rPr>
                <w:rFonts w:ascii="Arial" w:hAnsi="Arial" w:cs="Arial"/>
                <w:b/>
                <w:bCs/>
                <w:sz w:val="24"/>
                <w:szCs w:val="24"/>
                <w:lang w:val="en-US"/>
              </w:rPr>
            </w:pPr>
            <w:r w:rsidRPr="00030CA6">
              <w:rPr>
                <w:rFonts w:ascii="Arial" w:hAnsi="Arial" w:cs="Arial"/>
                <w:b/>
                <w:bCs/>
                <w:color w:val="2E74B5" w:themeColor="accent5" w:themeShade="BF"/>
                <w:sz w:val="24"/>
                <w:szCs w:val="24"/>
                <w:lang w:val="en-US"/>
              </w:rPr>
              <w:t>Sub-section:</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47D91CB" w14:textId="77777777" w:rsidR="00B52DBE" w:rsidRPr="00B97F59" w:rsidRDefault="00B52DBE" w:rsidP="00091BD8">
            <w:pPr>
              <w:spacing w:line="360" w:lineRule="auto"/>
              <w:rPr>
                <w:rFonts w:ascii="Arial" w:hAnsi="Arial" w:cs="Arial"/>
                <w:b/>
                <w:bCs/>
                <w:sz w:val="24"/>
                <w:szCs w:val="24"/>
                <w:lang w:val="en-US"/>
              </w:rPr>
            </w:pPr>
            <w:r>
              <w:rPr>
                <w:rFonts w:ascii="Arial" w:hAnsi="Arial" w:cs="Arial"/>
                <w:b/>
                <w:bCs/>
                <w:sz w:val="24"/>
                <w:szCs w:val="24"/>
                <w:lang w:val="en-US"/>
              </w:rPr>
              <w:t>Tradition</w:t>
            </w:r>
          </w:p>
        </w:tc>
      </w:tr>
      <w:tr w:rsidR="00B52DBE" w:rsidRPr="00030CA6" w14:paraId="37BBFB03"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E308802" w14:textId="77777777" w:rsidR="00B52DBE" w:rsidRPr="00030CA6" w:rsidRDefault="00B52DBE"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t>Exhibit number:</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6DEADBC" w14:textId="77777777" w:rsidR="00B52DBE" w:rsidRPr="00BE6A16" w:rsidRDefault="00B52DBE" w:rsidP="00091BD8">
            <w:pPr>
              <w:spacing w:line="360" w:lineRule="auto"/>
              <w:rPr>
                <w:rFonts w:ascii="Arial" w:hAnsi="Arial" w:cs="Arial"/>
                <w:sz w:val="24"/>
                <w:szCs w:val="24"/>
                <w:lang w:val="en-US"/>
              </w:rPr>
            </w:pPr>
            <w:r>
              <w:rPr>
                <w:rFonts w:ascii="Arial" w:hAnsi="Arial" w:cs="Arial"/>
                <w:sz w:val="24"/>
                <w:szCs w:val="24"/>
                <w:lang w:val="en-US"/>
              </w:rPr>
              <w:t>8</w:t>
            </w:r>
          </w:p>
        </w:tc>
      </w:tr>
      <w:tr w:rsidR="00B52DBE" w:rsidRPr="00507ACB" w14:paraId="0BE97AB7"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1996347" w14:textId="77777777" w:rsidR="00B52DBE" w:rsidRPr="00030CA6" w:rsidRDefault="00B52DBE" w:rsidP="00091BD8">
            <w:pPr>
              <w:spacing w:line="360" w:lineRule="auto"/>
              <w:rPr>
                <w:rFonts w:ascii="Arial" w:hAnsi="Arial" w:cs="Arial"/>
                <w:b/>
                <w:bCs/>
                <w:sz w:val="24"/>
                <w:szCs w:val="24"/>
                <w:lang w:val="en-US"/>
              </w:rPr>
            </w:pPr>
            <w:r w:rsidRPr="00030CA6">
              <w:rPr>
                <w:rFonts w:ascii="Arial" w:hAnsi="Arial" w:cs="Arial"/>
                <w:b/>
                <w:bCs/>
                <w:color w:val="2E74B5" w:themeColor="accent5" w:themeShade="BF"/>
                <w:sz w:val="24"/>
                <w:szCs w:val="24"/>
                <w:lang w:val="en-US"/>
              </w:rPr>
              <w:t>Name of the exhibit:</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48275AF" w14:textId="77777777" w:rsidR="00B52DBE" w:rsidRPr="00B97F59" w:rsidRDefault="00B52DBE" w:rsidP="00091BD8">
            <w:pPr>
              <w:spacing w:line="360" w:lineRule="auto"/>
              <w:rPr>
                <w:rFonts w:ascii="Arial" w:hAnsi="Arial" w:cs="Arial"/>
                <w:b/>
                <w:bCs/>
                <w:sz w:val="24"/>
                <w:szCs w:val="24"/>
                <w:lang w:val="en-US"/>
              </w:rPr>
            </w:pPr>
            <w:proofErr w:type="spellStart"/>
            <w:r>
              <w:rPr>
                <w:rFonts w:ascii="Arial" w:hAnsi="Arial" w:cs="Arial"/>
                <w:b/>
                <w:bCs/>
                <w:sz w:val="24"/>
                <w:szCs w:val="24"/>
                <w:lang w:val="en-US"/>
              </w:rPr>
              <w:t>DIWine</w:t>
            </w:r>
            <w:proofErr w:type="spellEnd"/>
            <w:r>
              <w:rPr>
                <w:rFonts w:ascii="Arial" w:hAnsi="Arial" w:cs="Arial"/>
                <w:b/>
                <w:bCs/>
                <w:sz w:val="24"/>
                <w:szCs w:val="24"/>
                <w:lang w:val="en-US"/>
              </w:rPr>
              <w:t xml:space="preserve"> – Do-it-yourself-Wine</w:t>
            </w:r>
          </w:p>
        </w:tc>
      </w:tr>
      <w:tr w:rsidR="00B52DBE" w:rsidRPr="00030CA6" w14:paraId="6DCE7C1E"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715848B" w14:textId="77777777" w:rsidR="00B52DBE" w:rsidRPr="00030CA6" w:rsidRDefault="00B52DBE"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t>Type of exhibit:</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F8A759B" w14:textId="77777777" w:rsidR="00B52DBE" w:rsidRPr="00030CA6" w:rsidRDefault="00B52DBE" w:rsidP="00091BD8">
            <w:pPr>
              <w:spacing w:line="360" w:lineRule="auto"/>
              <w:rPr>
                <w:rFonts w:ascii="Arial" w:hAnsi="Arial" w:cs="Arial"/>
                <w:sz w:val="24"/>
                <w:szCs w:val="24"/>
                <w:lang w:val="en-US"/>
              </w:rPr>
            </w:pPr>
            <w:r>
              <w:rPr>
                <w:rFonts w:ascii="Arial" w:hAnsi="Arial" w:cs="Arial"/>
                <w:sz w:val="24"/>
                <w:szCs w:val="24"/>
                <w:lang w:val="en-US"/>
              </w:rPr>
              <w:t>Tangible or Digital</w:t>
            </w:r>
          </w:p>
        </w:tc>
      </w:tr>
      <w:tr w:rsidR="00B52DBE" w:rsidRPr="00030CA6" w14:paraId="487D319E"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57C8FAC" w14:textId="77777777" w:rsidR="00B52DBE" w:rsidRPr="00030CA6" w:rsidRDefault="00B52DBE" w:rsidP="00091BD8">
            <w:pPr>
              <w:spacing w:line="360" w:lineRule="auto"/>
              <w:rPr>
                <w:rFonts w:ascii="Arial" w:hAnsi="Arial" w:cs="Arial"/>
                <w:b/>
                <w:bCs/>
                <w:color w:val="2E74B5" w:themeColor="accent5" w:themeShade="BF"/>
                <w:sz w:val="24"/>
                <w:szCs w:val="24"/>
                <w:lang w:val="en-US"/>
              </w:rPr>
            </w:pPr>
            <w:r>
              <w:rPr>
                <w:rFonts w:ascii="Arial" w:hAnsi="Arial" w:cs="Arial"/>
                <w:b/>
                <w:bCs/>
                <w:color w:val="2E74B5" w:themeColor="accent5" w:themeShade="BF"/>
                <w:sz w:val="24"/>
                <w:szCs w:val="24"/>
                <w:lang w:val="en-US"/>
              </w:rPr>
              <w:t>Recommended p</w:t>
            </w:r>
            <w:r w:rsidRPr="00030CA6">
              <w:rPr>
                <w:rFonts w:ascii="Arial" w:hAnsi="Arial" w:cs="Arial"/>
                <w:b/>
                <w:bCs/>
                <w:color w:val="2E74B5" w:themeColor="accent5" w:themeShade="BF"/>
                <w:sz w:val="24"/>
                <w:szCs w:val="24"/>
                <w:lang w:val="en-US"/>
              </w:rPr>
              <w:t>reparation time:</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6A08E3B" w14:textId="77777777" w:rsidR="00B52DBE" w:rsidRPr="00957C2F" w:rsidRDefault="00B52DBE" w:rsidP="00091BD8">
            <w:pPr>
              <w:spacing w:line="360" w:lineRule="auto"/>
              <w:rPr>
                <w:rFonts w:ascii="Arial" w:hAnsi="Arial" w:cs="Arial"/>
                <w:sz w:val="24"/>
                <w:szCs w:val="24"/>
                <w:lang w:val="en-GB"/>
              </w:rPr>
            </w:pPr>
            <w:r>
              <w:rPr>
                <w:rFonts w:ascii="Arial" w:hAnsi="Arial" w:cs="Arial"/>
                <w:sz w:val="24"/>
                <w:szCs w:val="24"/>
                <w:lang w:val="en-GB"/>
              </w:rPr>
              <w:t>25-30 minutes</w:t>
            </w:r>
          </w:p>
        </w:tc>
      </w:tr>
      <w:tr w:rsidR="00B52DBE" w:rsidRPr="007117FB" w14:paraId="6DD9C55E"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5E55F7B" w14:textId="77777777" w:rsidR="00B52DBE" w:rsidRPr="00030CA6" w:rsidRDefault="00B52DBE" w:rsidP="00091BD8">
            <w:pPr>
              <w:spacing w:line="360" w:lineRule="auto"/>
              <w:rPr>
                <w:rFonts w:ascii="Arial" w:hAnsi="Arial" w:cs="Arial"/>
                <w:b/>
                <w:bCs/>
                <w:color w:val="2E74B5" w:themeColor="accent5" w:themeShade="BF"/>
                <w:sz w:val="24"/>
                <w:szCs w:val="24"/>
              </w:rPr>
            </w:pPr>
            <w:r w:rsidRPr="00030CA6">
              <w:rPr>
                <w:rFonts w:ascii="Arial" w:hAnsi="Arial" w:cs="Arial"/>
                <w:b/>
                <w:bCs/>
                <w:color w:val="2E74B5" w:themeColor="accent5" w:themeShade="BF"/>
                <w:sz w:val="24"/>
                <w:szCs w:val="24"/>
                <w:lang w:val="en-US"/>
              </w:rPr>
              <w:t>Required students:</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B8CA66F" w14:textId="77777777" w:rsidR="00B52DBE" w:rsidRPr="00030CA6" w:rsidRDefault="00B52DBE" w:rsidP="00091BD8">
            <w:pPr>
              <w:spacing w:line="360" w:lineRule="auto"/>
              <w:rPr>
                <w:rFonts w:ascii="Arial" w:hAnsi="Arial" w:cs="Arial"/>
                <w:sz w:val="24"/>
                <w:szCs w:val="24"/>
                <w:lang w:val="en-US"/>
              </w:rPr>
            </w:pPr>
            <w:r>
              <w:rPr>
                <w:rFonts w:ascii="Arial" w:hAnsi="Arial" w:cs="Arial"/>
                <w:sz w:val="24"/>
                <w:szCs w:val="24"/>
                <w:lang w:val="en-US"/>
              </w:rPr>
              <w:t>2-3 students per group</w:t>
            </w:r>
          </w:p>
        </w:tc>
      </w:tr>
      <w:tr w:rsidR="00B52DBE" w:rsidRPr="00507ACB" w14:paraId="66EEB12F"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6758735" w14:textId="77777777" w:rsidR="00B52DBE" w:rsidRPr="00030CA6" w:rsidRDefault="00B52DBE"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t>Brief description:</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5D0D0FF" w14:textId="77777777" w:rsidR="00B52DBE" w:rsidRPr="00030CA6" w:rsidRDefault="00B52DBE" w:rsidP="00091BD8">
            <w:pPr>
              <w:spacing w:line="360" w:lineRule="auto"/>
              <w:rPr>
                <w:rFonts w:ascii="Arial" w:hAnsi="Arial" w:cs="Arial"/>
                <w:sz w:val="24"/>
                <w:szCs w:val="24"/>
                <w:lang w:val="en-US"/>
              </w:rPr>
            </w:pPr>
            <w:r w:rsidRPr="00376FCA">
              <w:rPr>
                <w:rFonts w:ascii="Arial" w:hAnsi="Arial" w:cs="Arial"/>
                <w:sz w:val="24"/>
                <w:szCs w:val="24"/>
                <w:lang w:val="en-US"/>
              </w:rPr>
              <w:t xml:space="preserve">In this activity, students will learn how to brainstorm about a product’s Unique Selling Point (USP) step by step. They will first brainstorm about the different points provided on the template, </w:t>
            </w:r>
            <w:r w:rsidRPr="00376FCA">
              <w:rPr>
                <w:rFonts w:ascii="Arial" w:hAnsi="Arial" w:cs="Arial"/>
                <w:sz w:val="24"/>
                <w:szCs w:val="24"/>
                <w:lang w:val="en-US"/>
              </w:rPr>
              <w:lastRenderedPageBreak/>
              <w:t>and then proceed to create a catchy logo and brand title. They will use their abilities to market and customize their brand idea to try to “sell” it to potential buyers.</w:t>
            </w:r>
          </w:p>
        </w:tc>
      </w:tr>
      <w:tr w:rsidR="00B52DBE" w:rsidRPr="00045E48" w14:paraId="319E5610"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E103D4D" w14:textId="77777777" w:rsidR="00B52DBE" w:rsidRPr="00030CA6" w:rsidRDefault="00B52DBE"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lastRenderedPageBreak/>
              <w:t>Materials and/or tools needed:</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00C9C07" w14:textId="77777777" w:rsidR="00B52DBE" w:rsidRPr="004F747A" w:rsidRDefault="00B52DBE" w:rsidP="00B52DBE">
            <w:pPr>
              <w:pStyle w:val="ListParagraph"/>
              <w:numPr>
                <w:ilvl w:val="0"/>
                <w:numId w:val="29"/>
              </w:numPr>
              <w:spacing w:line="360" w:lineRule="auto"/>
              <w:rPr>
                <w:rFonts w:ascii="Arial" w:hAnsi="Arial" w:cs="Arial"/>
                <w:sz w:val="24"/>
                <w:szCs w:val="24"/>
                <w:lang w:val="en-US"/>
              </w:rPr>
            </w:pPr>
            <w:r w:rsidRPr="004F747A">
              <w:rPr>
                <w:rFonts w:ascii="Arial" w:hAnsi="Arial" w:cs="Arial"/>
                <w:sz w:val="24"/>
                <w:szCs w:val="24"/>
                <w:lang w:val="en-US"/>
              </w:rPr>
              <w:t xml:space="preserve">Exhibit 8 Resource: USP Brainstorming </w:t>
            </w:r>
            <w:r>
              <w:rPr>
                <w:rFonts w:ascii="Arial" w:hAnsi="Arial" w:cs="Arial"/>
                <w:sz w:val="24"/>
                <w:szCs w:val="24"/>
                <w:lang w:val="en-US"/>
              </w:rPr>
              <w:t>(or something similar)</w:t>
            </w:r>
          </w:p>
          <w:p w14:paraId="7ECA5F21" w14:textId="77777777" w:rsidR="00B52DBE" w:rsidRPr="004F747A" w:rsidRDefault="00B52DBE" w:rsidP="00B52DBE">
            <w:pPr>
              <w:pStyle w:val="ListParagraph"/>
              <w:numPr>
                <w:ilvl w:val="0"/>
                <w:numId w:val="29"/>
              </w:numPr>
              <w:spacing w:line="360" w:lineRule="auto"/>
              <w:rPr>
                <w:rFonts w:ascii="Arial" w:hAnsi="Arial" w:cs="Arial"/>
                <w:sz w:val="24"/>
                <w:szCs w:val="24"/>
                <w:lang w:val="en-US"/>
              </w:rPr>
            </w:pPr>
            <w:r w:rsidRPr="004F747A">
              <w:rPr>
                <w:rFonts w:ascii="Arial" w:hAnsi="Arial" w:cs="Arial"/>
                <w:sz w:val="24"/>
                <w:szCs w:val="24"/>
                <w:lang w:val="en-US"/>
              </w:rPr>
              <w:t xml:space="preserve">Re-used or recycled Wine/Commandaria Bottles </w:t>
            </w:r>
          </w:p>
          <w:p w14:paraId="34B063BC" w14:textId="77777777" w:rsidR="00B52DBE" w:rsidRPr="004F747A" w:rsidRDefault="00B52DBE" w:rsidP="00B52DBE">
            <w:pPr>
              <w:pStyle w:val="ListParagraph"/>
              <w:numPr>
                <w:ilvl w:val="0"/>
                <w:numId w:val="29"/>
              </w:numPr>
              <w:spacing w:line="360" w:lineRule="auto"/>
              <w:rPr>
                <w:rFonts w:ascii="Arial" w:hAnsi="Arial" w:cs="Arial"/>
                <w:sz w:val="24"/>
                <w:szCs w:val="24"/>
                <w:lang w:val="en-US"/>
              </w:rPr>
            </w:pPr>
            <w:r w:rsidRPr="004F747A">
              <w:rPr>
                <w:rFonts w:ascii="Arial" w:hAnsi="Arial" w:cs="Arial"/>
                <w:sz w:val="24"/>
                <w:szCs w:val="24"/>
                <w:lang w:val="en-US"/>
              </w:rPr>
              <w:t xml:space="preserve">Adhesive/non-adhesive Labels </w:t>
            </w:r>
          </w:p>
          <w:p w14:paraId="6DEEF664" w14:textId="77777777" w:rsidR="00B52DBE" w:rsidRPr="004F747A" w:rsidRDefault="00B52DBE" w:rsidP="00B52DBE">
            <w:pPr>
              <w:pStyle w:val="ListParagraph"/>
              <w:numPr>
                <w:ilvl w:val="0"/>
                <w:numId w:val="29"/>
              </w:numPr>
              <w:spacing w:line="360" w:lineRule="auto"/>
              <w:rPr>
                <w:rFonts w:ascii="Arial" w:hAnsi="Arial" w:cs="Arial"/>
                <w:sz w:val="24"/>
                <w:szCs w:val="24"/>
                <w:lang w:val="en-US"/>
              </w:rPr>
            </w:pPr>
            <w:r w:rsidRPr="004F747A">
              <w:rPr>
                <w:rFonts w:ascii="Arial" w:hAnsi="Arial" w:cs="Arial"/>
                <w:sz w:val="24"/>
                <w:szCs w:val="24"/>
                <w:lang w:val="en-US"/>
              </w:rPr>
              <w:t xml:space="preserve">Paper </w:t>
            </w:r>
          </w:p>
          <w:p w14:paraId="036F4508" w14:textId="77777777" w:rsidR="00B52DBE" w:rsidRPr="004F747A" w:rsidRDefault="00B52DBE" w:rsidP="00B52DBE">
            <w:pPr>
              <w:pStyle w:val="ListParagraph"/>
              <w:numPr>
                <w:ilvl w:val="0"/>
                <w:numId w:val="29"/>
              </w:numPr>
              <w:spacing w:line="360" w:lineRule="auto"/>
              <w:rPr>
                <w:rFonts w:ascii="Arial" w:hAnsi="Arial" w:cs="Arial"/>
                <w:sz w:val="24"/>
                <w:szCs w:val="24"/>
                <w:lang w:val="en-US"/>
              </w:rPr>
            </w:pPr>
            <w:r w:rsidRPr="004F747A">
              <w:rPr>
                <w:rFonts w:ascii="Arial" w:hAnsi="Arial" w:cs="Arial"/>
                <w:sz w:val="24"/>
                <w:szCs w:val="24"/>
                <w:lang w:val="en-US"/>
              </w:rPr>
              <w:t xml:space="preserve">Pens &amp; colorful markers </w:t>
            </w:r>
          </w:p>
          <w:p w14:paraId="5EB7EA31" w14:textId="77777777" w:rsidR="00B52DBE" w:rsidRDefault="00B52DBE" w:rsidP="00B52DBE">
            <w:pPr>
              <w:pStyle w:val="ListParagraph"/>
              <w:numPr>
                <w:ilvl w:val="0"/>
                <w:numId w:val="29"/>
              </w:numPr>
              <w:spacing w:line="360" w:lineRule="auto"/>
              <w:rPr>
                <w:rFonts w:ascii="Arial" w:hAnsi="Arial" w:cs="Arial"/>
                <w:sz w:val="24"/>
                <w:szCs w:val="24"/>
                <w:lang w:val="en-US"/>
              </w:rPr>
            </w:pPr>
            <w:r w:rsidRPr="004F747A">
              <w:rPr>
                <w:rFonts w:ascii="Arial" w:hAnsi="Arial" w:cs="Arial"/>
                <w:sz w:val="24"/>
                <w:szCs w:val="24"/>
                <w:lang w:val="en-US"/>
              </w:rPr>
              <w:t>Electronic device (optional – for research and/or printing/designing)</w:t>
            </w:r>
          </w:p>
          <w:p w14:paraId="50A05309" w14:textId="77777777" w:rsidR="00B52DBE" w:rsidRPr="009E234C" w:rsidRDefault="00B52DBE" w:rsidP="00B52DBE">
            <w:pPr>
              <w:pStyle w:val="ListParagraph"/>
              <w:numPr>
                <w:ilvl w:val="0"/>
                <w:numId w:val="29"/>
              </w:numPr>
              <w:spacing w:line="360" w:lineRule="auto"/>
              <w:rPr>
                <w:rFonts w:ascii="Arial" w:hAnsi="Arial" w:cs="Arial"/>
                <w:sz w:val="24"/>
                <w:szCs w:val="24"/>
                <w:lang w:val="en-US"/>
              </w:rPr>
            </w:pPr>
            <w:r>
              <w:rPr>
                <w:rFonts w:ascii="Arial" w:hAnsi="Arial" w:cs="Arial"/>
                <w:sz w:val="24"/>
                <w:szCs w:val="24"/>
                <w:lang w:val="en-US"/>
              </w:rPr>
              <w:t>Tables/small stations</w:t>
            </w:r>
          </w:p>
        </w:tc>
      </w:tr>
      <w:tr w:rsidR="00B52DBE" w:rsidRPr="00507ACB" w14:paraId="67A5F332"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2587CD4" w14:textId="77777777" w:rsidR="00B52DBE" w:rsidRPr="00030CA6" w:rsidRDefault="00B52DBE"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t xml:space="preserve">Dimensions of the exhibit: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7B9A2C3" w14:textId="77777777" w:rsidR="00B52DBE" w:rsidRPr="009F4CCD" w:rsidRDefault="00B52DBE" w:rsidP="00091BD8">
            <w:pPr>
              <w:spacing w:line="360" w:lineRule="auto"/>
              <w:rPr>
                <w:rFonts w:ascii="Arial" w:hAnsi="Arial" w:cs="Arial"/>
                <w:sz w:val="24"/>
                <w:szCs w:val="24"/>
                <w:lang w:val="en-US"/>
              </w:rPr>
            </w:pPr>
            <w:r w:rsidRPr="001D39FD">
              <w:rPr>
                <w:rStyle w:val="normaltextrun"/>
                <w:rFonts w:ascii="Arial" w:hAnsi="Arial" w:cs="Arial"/>
                <w:color w:val="000000"/>
                <w:sz w:val="24"/>
                <w:szCs w:val="24"/>
                <w:shd w:val="clear" w:color="auto" w:fill="FFFFFF"/>
                <w:lang w:val="en-US"/>
              </w:rPr>
              <w:t>The activity can be conducted digitally using design software such as Canva to model a brand and complete the brainstorming digitally. If done physically, student groups should have a dedicated space in the room to lay their materials and sketch out their ideas</w:t>
            </w:r>
            <w:r>
              <w:rPr>
                <w:rStyle w:val="normaltextrun"/>
                <w:rFonts w:ascii="Arial" w:hAnsi="Arial" w:cs="Arial"/>
                <w:color w:val="000000"/>
                <w:sz w:val="24"/>
                <w:szCs w:val="24"/>
                <w:shd w:val="clear" w:color="auto" w:fill="FFFFFF"/>
                <w:lang w:val="en-US"/>
              </w:rPr>
              <w:t>.</w:t>
            </w:r>
          </w:p>
        </w:tc>
      </w:tr>
      <w:tr w:rsidR="00B52DBE" w:rsidRPr="00507ACB" w14:paraId="45ECEDDC"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46FB5A1" w14:textId="77777777" w:rsidR="00B52DBE" w:rsidRPr="00030CA6" w:rsidRDefault="00B52DBE"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t>Step by step construction instructions:</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C97D3FB" w14:textId="77777777" w:rsidR="00B52DBE" w:rsidRPr="00B12144" w:rsidRDefault="00B52DBE" w:rsidP="00091BD8">
            <w:pPr>
              <w:spacing w:line="360" w:lineRule="auto"/>
              <w:rPr>
                <w:rFonts w:ascii="Arial" w:eastAsia="Arial" w:hAnsi="Arial" w:cs="Arial"/>
                <w:b/>
                <w:bCs/>
                <w:sz w:val="24"/>
                <w:szCs w:val="24"/>
                <w:lang w:val="en-US" w:eastAsia="el-GR"/>
              </w:rPr>
            </w:pPr>
            <w:r w:rsidRPr="00B12144">
              <w:rPr>
                <w:rFonts w:ascii="Arial" w:eastAsia="Arial" w:hAnsi="Arial" w:cs="Arial"/>
                <w:b/>
                <w:bCs/>
                <w:sz w:val="24"/>
                <w:szCs w:val="24"/>
                <w:lang w:val="en-US" w:eastAsia="el-GR"/>
              </w:rPr>
              <w:t xml:space="preserve">Step 1: </w:t>
            </w:r>
            <w:r w:rsidRPr="00B12144">
              <w:rPr>
                <w:rFonts w:ascii="Arial" w:eastAsia="Arial" w:hAnsi="Arial" w:cs="Arial"/>
                <w:sz w:val="24"/>
                <w:szCs w:val="24"/>
                <w:lang w:val="en-US" w:eastAsia="el-GR"/>
              </w:rPr>
              <w:t>Brainstorm for wine business ideas</w:t>
            </w:r>
            <w:r w:rsidRPr="00B12144">
              <w:rPr>
                <w:rFonts w:ascii="Arial" w:eastAsia="Arial" w:hAnsi="Arial" w:cs="Arial"/>
                <w:b/>
                <w:bCs/>
                <w:sz w:val="24"/>
                <w:szCs w:val="24"/>
                <w:lang w:val="en-US" w:eastAsia="el-GR"/>
              </w:rPr>
              <w:t xml:space="preserve"> </w:t>
            </w:r>
          </w:p>
          <w:p w14:paraId="57AC0CA3" w14:textId="77777777" w:rsidR="00B52DBE" w:rsidRPr="00B12144" w:rsidRDefault="00B52DBE" w:rsidP="00091BD8">
            <w:pPr>
              <w:spacing w:line="360" w:lineRule="auto"/>
              <w:rPr>
                <w:rFonts w:ascii="Arial" w:eastAsia="Arial" w:hAnsi="Arial" w:cs="Arial"/>
                <w:b/>
                <w:bCs/>
                <w:sz w:val="24"/>
                <w:szCs w:val="24"/>
                <w:lang w:val="en-US" w:eastAsia="el-GR"/>
              </w:rPr>
            </w:pPr>
            <w:r w:rsidRPr="00B12144">
              <w:rPr>
                <w:rFonts w:ascii="Arial" w:eastAsia="Arial" w:hAnsi="Arial" w:cs="Arial"/>
                <w:b/>
                <w:bCs/>
                <w:sz w:val="24"/>
                <w:szCs w:val="24"/>
                <w:lang w:val="en-US" w:eastAsia="el-GR"/>
              </w:rPr>
              <w:t xml:space="preserve">Step 2: </w:t>
            </w:r>
            <w:r w:rsidRPr="00B12144">
              <w:rPr>
                <w:rFonts w:ascii="Arial" w:eastAsia="Arial" w:hAnsi="Arial" w:cs="Arial"/>
                <w:sz w:val="24"/>
                <w:szCs w:val="24"/>
                <w:lang w:val="en-US" w:eastAsia="el-GR"/>
              </w:rPr>
              <w:t>Complete the USP parameters</w:t>
            </w:r>
            <w:r w:rsidRPr="00B12144">
              <w:rPr>
                <w:rFonts w:ascii="Arial" w:eastAsia="Arial" w:hAnsi="Arial" w:cs="Arial"/>
                <w:b/>
                <w:bCs/>
                <w:sz w:val="24"/>
                <w:szCs w:val="24"/>
                <w:lang w:val="en-US" w:eastAsia="el-GR"/>
              </w:rPr>
              <w:t xml:space="preserve"> </w:t>
            </w:r>
          </w:p>
          <w:p w14:paraId="7E6DBBDA" w14:textId="77777777" w:rsidR="00B52DBE" w:rsidRPr="00B12144" w:rsidRDefault="00B52DBE" w:rsidP="00091BD8">
            <w:pPr>
              <w:spacing w:line="360" w:lineRule="auto"/>
              <w:rPr>
                <w:rFonts w:ascii="Arial" w:eastAsia="Arial" w:hAnsi="Arial" w:cs="Arial"/>
                <w:b/>
                <w:bCs/>
                <w:sz w:val="24"/>
                <w:szCs w:val="24"/>
                <w:lang w:val="en-US" w:eastAsia="el-GR"/>
              </w:rPr>
            </w:pPr>
            <w:r w:rsidRPr="00B12144">
              <w:rPr>
                <w:rFonts w:ascii="Arial" w:eastAsia="Arial" w:hAnsi="Arial" w:cs="Arial"/>
                <w:b/>
                <w:bCs/>
                <w:sz w:val="24"/>
                <w:szCs w:val="24"/>
                <w:lang w:val="en-US" w:eastAsia="el-GR"/>
              </w:rPr>
              <w:t xml:space="preserve">Step 3: </w:t>
            </w:r>
            <w:r w:rsidRPr="00B12144">
              <w:rPr>
                <w:rFonts w:ascii="Arial" w:eastAsia="Arial" w:hAnsi="Arial" w:cs="Arial"/>
                <w:sz w:val="24"/>
                <w:szCs w:val="24"/>
                <w:lang w:val="en-US" w:eastAsia="el-GR"/>
              </w:rPr>
              <w:t>Design the Logo Label and the bottles</w:t>
            </w:r>
            <w:r w:rsidRPr="00B12144">
              <w:rPr>
                <w:rFonts w:ascii="Arial" w:eastAsia="Arial" w:hAnsi="Arial" w:cs="Arial"/>
                <w:b/>
                <w:bCs/>
                <w:sz w:val="24"/>
                <w:szCs w:val="24"/>
                <w:lang w:val="en-US" w:eastAsia="el-GR"/>
              </w:rPr>
              <w:t xml:space="preserve"> </w:t>
            </w:r>
          </w:p>
          <w:p w14:paraId="52CC96F3" w14:textId="77777777" w:rsidR="00B52DBE" w:rsidRPr="00B12144" w:rsidRDefault="00B52DBE" w:rsidP="00091BD8">
            <w:pPr>
              <w:spacing w:line="360" w:lineRule="auto"/>
              <w:rPr>
                <w:rFonts w:ascii="Arial" w:eastAsia="Arial" w:hAnsi="Arial" w:cs="Arial"/>
                <w:b/>
                <w:bCs/>
                <w:sz w:val="24"/>
                <w:szCs w:val="24"/>
                <w:lang w:val="en-US" w:eastAsia="el-GR"/>
              </w:rPr>
            </w:pPr>
            <w:r w:rsidRPr="00B12144">
              <w:rPr>
                <w:rFonts w:ascii="Arial" w:eastAsia="Arial" w:hAnsi="Arial" w:cs="Arial"/>
                <w:b/>
                <w:bCs/>
                <w:sz w:val="24"/>
                <w:szCs w:val="24"/>
                <w:lang w:val="en-US" w:eastAsia="el-GR"/>
              </w:rPr>
              <w:t xml:space="preserve">Step 4: </w:t>
            </w:r>
            <w:r w:rsidRPr="00B12144">
              <w:rPr>
                <w:rFonts w:ascii="Arial" w:eastAsia="Arial" w:hAnsi="Arial" w:cs="Arial"/>
                <w:sz w:val="24"/>
                <w:szCs w:val="24"/>
                <w:lang w:val="en-US" w:eastAsia="el-GR"/>
              </w:rPr>
              <w:t xml:space="preserve">Present their product to the rest of the class and try to “sell” it – market it </w:t>
            </w:r>
          </w:p>
          <w:p w14:paraId="0DC7D2C1" w14:textId="77777777" w:rsidR="00B52DBE" w:rsidRPr="009A64EF" w:rsidRDefault="00B52DBE" w:rsidP="00091BD8">
            <w:pPr>
              <w:spacing w:line="360" w:lineRule="auto"/>
              <w:rPr>
                <w:rFonts w:ascii="Arial" w:eastAsia="Arial" w:hAnsi="Arial" w:cs="Arial"/>
                <w:b/>
                <w:bCs/>
                <w:sz w:val="24"/>
                <w:szCs w:val="24"/>
                <w:lang w:val="en-US" w:eastAsia="el-GR"/>
              </w:rPr>
            </w:pPr>
            <w:r w:rsidRPr="00B12144">
              <w:rPr>
                <w:rFonts w:ascii="Arial" w:eastAsia="Arial" w:hAnsi="Arial" w:cs="Arial"/>
                <w:b/>
                <w:bCs/>
                <w:sz w:val="24"/>
                <w:szCs w:val="24"/>
                <w:lang w:val="en-US" w:eastAsia="el-GR"/>
              </w:rPr>
              <w:t xml:space="preserve">(Optional) Step 5: </w:t>
            </w:r>
            <w:r w:rsidRPr="00B12144">
              <w:rPr>
                <w:rFonts w:ascii="Arial" w:eastAsia="Arial" w:hAnsi="Arial" w:cs="Arial"/>
                <w:sz w:val="24"/>
                <w:szCs w:val="24"/>
                <w:lang w:val="en-US" w:eastAsia="el-GR"/>
              </w:rPr>
              <w:t>Students can vote the group whose design and marketing pitch is believed to have been most effective</w:t>
            </w:r>
            <w:r w:rsidRPr="00B12144">
              <w:rPr>
                <w:rFonts w:ascii="Arial" w:eastAsia="Arial" w:hAnsi="Arial" w:cs="Arial"/>
                <w:b/>
                <w:bCs/>
                <w:sz w:val="24"/>
                <w:szCs w:val="24"/>
                <w:lang w:val="en-US" w:eastAsia="el-GR"/>
              </w:rPr>
              <w:t xml:space="preserve"> </w:t>
            </w:r>
            <w:r>
              <w:rPr>
                <w:rFonts w:ascii="Arial" w:eastAsia="Arial" w:hAnsi="Arial" w:cs="Arial"/>
                <w:b/>
                <w:bCs/>
                <w:noProof/>
                <w:lang w:eastAsia="el-GR"/>
              </w:rPr>
              <w:drawing>
                <wp:inline distT="0" distB="0" distL="0" distR="0" wp14:anchorId="58054C47" wp14:editId="5E4C1B81">
                  <wp:extent cx="4100222" cy="2266950"/>
                  <wp:effectExtent l="0" t="0" r="0" b="0"/>
                  <wp:docPr id="255" name="Picture 25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Picture 255" descr="Diagram&#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03090" cy="2268536"/>
                          </a:xfrm>
                          <a:prstGeom prst="rect">
                            <a:avLst/>
                          </a:prstGeom>
                          <a:noFill/>
                          <a:ln>
                            <a:noFill/>
                          </a:ln>
                        </pic:spPr>
                      </pic:pic>
                    </a:graphicData>
                  </a:graphic>
                </wp:inline>
              </w:drawing>
            </w:r>
          </w:p>
        </w:tc>
      </w:tr>
    </w:tbl>
    <w:p w14:paraId="2D6DF028" w14:textId="77777777" w:rsidR="00B52DBE" w:rsidRDefault="00B52DBE" w:rsidP="00B52DBE">
      <w:pPr>
        <w:pStyle w:val="ListParagraph"/>
        <w:spacing w:after="0" w:line="360" w:lineRule="auto"/>
        <w:ind w:left="-426"/>
        <w:rPr>
          <w:rFonts w:ascii="Arial" w:hAnsi="Arial" w:cs="Arial"/>
          <w:sz w:val="24"/>
          <w:szCs w:val="24"/>
          <w:lang w:val="en-US"/>
        </w:rPr>
      </w:pPr>
    </w:p>
    <w:tbl>
      <w:tblPr>
        <w:tblStyle w:val="TableGrid"/>
        <w:tblW w:w="10530" w:type="dxa"/>
        <w:tblInd w:w="-1005" w:type="dxa"/>
        <w:tblLook w:val="04A0" w:firstRow="1" w:lastRow="0" w:firstColumn="1" w:lastColumn="0" w:noHBand="0" w:noVBand="1"/>
      </w:tblPr>
      <w:tblGrid>
        <w:gridCol w:w="3258"/>
        <w:gridCol w:w="7272"/>
      </w:tblGrid>
      <w:tr w:rsidR="00B52DBE" w:rsidRPr="00030CA6" w14:paraId="28EAB816"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DA30333" w14:textId="77777777" w:rsidR="00B52DBE" w:rsidRPr="00030CA6" w:rsidRDefault="00B52DBE" w:rsidP="00091BD8">
            <w:pPr>
              <w:spacing w:line="360" w:lineRule="auto"/>
              <w:rPr>
                <w:rFonts w:ascii="Arial" w:hAnsi="Arial" w:cs="Arial"/>
                <w:b/>
                <w:bCs/>
                <w:sz w:val="24"/>
                <w:szCs w:val="24"/>
                <w:lang w:val="en-US"/>
              </w:rPr>
            </w:pPr>
            <w:r w:rsidRPr="00030CA6">
              <w:rPr>
                <w:rFonts w:ascii="Arial" w:hAnsi="Arial" w:cs="Arial"/>
                <w:b/>
                <w:bCs/>
                <w:color w:val="2E74B5" w:themeColor="accent5" w:themeShade="BF"/>
                <w:sz w:val="24"/>
                <w:szCs w:val="24"/>
                <w:lang w:val="en-US"/>
              </w:rPr>
              <w:lastRenderedPageBreak/>
              <w:t>Sub-section:</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1BE9F1C" w14:textId="77777777" w:rsidR="00B52DBE" w:rsidRPr="00B97F59" w:rsidRDefault="00B52DBE" w:rsidP="00091BD8">
            <w:pPr>
              <w:spacing w:line="360" w:lineRule="auto"/>
              <w:rPr>
                <w:rFonts w:ascii="Arial" w:hAnsi="Arial" w:cs="Arial"/>
                <w:b/>
                <w:bCs/>
                <w:sz w:val="24"/>
                <w:szCs w:val="24"/>
                <w:lang w:val="en-US"/>
              </w:rPr>
            </w:pPr>
            <w:r>
              <w:rPr>
                <w:rFonts w:ascii="Arial" w:hAnsi="Arial" w:cs="Arial"/>
                <w:b/>
                <w:bCs/>
                <w:sz w:val="24"/>
                <w:szCs w:val="24"/>
                <w:lang w:val="en-US"/>
              </w:rPr>
              <w:t>Tradition</w:t>
            </w:r>
          </w:p>
        </w:tc>
      </w:tr>
      <w:tr w:rsidR="00B52DBE" w:rsidRPr="00030CA6" w14:paraId="66BEC09C"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FA4DF56" w14:textId="77777777" w:rsidR="00B52DBE" w:rsidRPr="00030CA6" w:rsidRDefault="00B52DBE"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t>Exhibit number:</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318BAB1" w14:textId="77777777" w:rsidR="00B52DBE" w:rsidRPr="00BE6A16" w:rsidRDefault="00B52DBE" w:rsidP="00091BD8">
            <w:pPr>
              <w:spacing w:line="360" w:lineRule="auto"/>
              <w:rPr>
                <w:rFonts w:ascii="Arial" w:hAnsi="Arial" w:cs="Arial"/>
                <w:sz w:val="24"/>
                <w:szCs w:val="24"/>
                <w:lang w:val="en-US"/>
              </w:rPr>
            </w:pPr>
            <w:r>
              <w:rPr>
                <w:rFonts w:ascii="Arial" w:hAnsi="Arial" w:cs="Arial"/>
                <w:sz w:val="24"/>
                <w:szCs w:val="24"/>
                <w:lang w:val="en-US"/>
              </w:rPr>
              <w:t>9</w:t>
            </w:r>
          </w:p>
        </w:tc>
      </w:tr>
      <w:tr w:rsidR="00B52DBE" w:rsidRPr="00A675AE" w14:paraId="48277892"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EF0163D" w14:textId="77777777" w:rsidR="00B52DBE" w:rsidRPr="00030CA6" w:rsidRDefault="00B52DBE" w:rsidP="00091BD8">
            <w:pPr>
              <w:spacing w:line="360" w:lineRule="auto"/>
              <w:rPr>
                <w:rFonts w:ascii="Arial" w:hAnsi="Arial" w:cs="Arial"/>
                <w:b/>
                <w:bCs/>
                <w:sz w:val="24"/>
                <w:szCs w:val="24"/>
                <w:lang w:val="en-US"/>
              </w:rPr>
            </w:pPr>
            <w:r w:rsidRPr="00030CA6">
              <w:rPr>
                <w:rFonts w:ascii="Arial" w:hAnsi="Arial" w:cs="Arial"/>
                <w:b/>
                <w:bCs/>
                <w:color w:val="2E74B5" w:themeColor="accent5" w:themeShade="BF"/>
                <w:sz w:val="24"/>
                <w:szCs w:val="24"/>
                <w:lang w:val="en-US"/>
              </w:rPr>
              <w:t>Name of the exhibit:</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B91EC6B" w14:textId="77777777" w:rsidR="00B52DBE" w:rsidRPr="00B97F59" w:rsidRDefault="00B52DBE" w:rsidP="00091BD8">
            <w:pPr>
              <w:spacing w:line="360" w:lineRule="auto"/>
              <w:rPr>
                <w:rFonts w:ascii="Arial" w:hAnsi="Arial" w:cs="Arial"/>
                <w:b/>
                <w:bCs/>
                <w:sz w:val="24"/>
                <w:szCs w:val="24"/>
                <w:lang w:val="en-US"/>
              </w:rPr>
            </w:pPr>
            <w:r>
              <w:rPr>
                <w:rFonts w:ascii="Arial" w:hAnsi="Arial" w:cs="Arial"/>
                <w:b/>
                <w:bCs/>
                <w:sz w:val="24"/>
                <w:szCs w:val="24"/>
                <w:lang w:val="en-US"/>
              </w:rPr>
              <w:t>Commandaria – A short film</w:t>
            </w:r>
          </w:p>
        </w:tc>
      </w:tr>
      <w:tr w:rsidR="00B52DBE" w:rsidRPr="00030CA6" w14:paraId="7C380DF2"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D495F9E" w14:textId="77777777" w:rsidR="00B52DBE" w:rsidRPr="00030CA6" w:rsidRDefault="00B52DBE"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t>Type of exhibit:</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2E5FD6C" w14:textId="77777777" w:rsidR="00B52DBE" w:rsidRPr="00030CA6" w:rsidRDefault="00B52DBE" w:rsidP="00091BD8">
            <w:pPr>
              <w:spacing w:line="360" w:lineRule="auto"/>
              <w:rPr>
                <w:rFonts w:ascii="Arial" w:hAnsi="Arial" w:cs="Arial"/>
                <w:sz w:val="24"/>
                <w:szCs w:val="24"/>
                <w:lang w:val="en-US"/>
              </w:rPr>
            </w:pPr>
            <w:r>
              <w:rPr>
                <w:rFonts w:ascii="Arial" w:hAnsi="Arial" w:cs="Arial"/>
                <w:sz w:val="24"/>
                <w:szCs w:val="24"/>
                <w:lang w:val="en-US"/>
              </w:rPr>
              <w:t>Digital</w:t>
            </w:r>
          </w:p>
        </w:tc>
      </w:tr>
      <w:tr w:rsidR="00B52DBE" w:rsidRPr="00030CA6" w14:paraId="1B3AA32A"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D7BE48B" w14:textId="77777777" w:rsidR="00B52DBE" w:rsidRPr="00030CA6" w:rsidRDefault="00B52DBE" w:rsidP="00091BD8">
            <w:pPr>
              <w:spacing w:line="360" w:lineRule="auto"/>
              <w:rPr>
                <w:rFonts w:ascii="Arial" w:hAnsi="Arial" w:cs="Arial"/>
                <w:b/>
                <w:bCs/>
                <w:color w:val="2E74B5" w:themeColor="accent5" w:themeShade="BF"/>
                <w:sz w:val="24"/>
                <w:szCs w:val="24"/>
                <w:lang w:val="en-US"/>
              </w:rPr>
            </w:pPr>
            <w:r>
              <w:rPr>
                <w:rFonts w:ascii="Arial" w:hAnsi="Arial" w:cs="Arial"/>
                <w:b/>
                <w:bCs/>
                <w:color w:val="2E74B5" w:themeColor="accent5" w:themeShade="BF"/>
                <w:sz w:val="24"/>
                <w:szCs w:val="24"/>
                <w:lang w:val="en-US"/>
              </w:rPr>
              <w:t>Recommended p</w:t>
            </w:r>
            <w:r w:rsidRPr="00030CA6">
              <w:rPr>
                <w:rFonts w:ascii="Arial" w:hAnsi="Arial" w:cs="Arial"/>
                <w:b/>
                <w:bCs/>
                <w:color w:val="2E74B5" w:themeColor="accent5" w:themeShade="BF"/>
                <w:sz w:val="24"/>
                <w:szCs w:val="24"/>
                <w:lang w:val="en-US"/>
              </w:rPr>
              <w:t>reparation time:</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4FB6410" w14:textId="77777777" w:rsidR="00B52DBE" w:rsidRPr="00957C2F" w:rsidRDefault="00B52DBE" w:rsidP="00091BD8">
            <w:pPr>
              <w:spacing w:line="360" w:lineRule="auto"/>
              <w:rPr>
                <w:rFonts w:ascii="Arial" w:hAnsi="Arial" w:cs="Arial"/>
                <w:sz w:val="24"/>
                <w:szCs w:val="24"/>
                <w:lang w:val="en-GB"/>
              </w:rPr>
            </w:pPr>
            <w:r>
              <w:rPr>
                <w:rFonts w:ascii="Arial" w:hAnsi="Arial" w:cs="Arial"/>
                <w:sz w:val="24"/>
                <w:szCs w:val="24"/>
                <w:lang w:val="en-GB"/>
              </w:rPr>
              <w:t>5-10 minutes</w:t>
            </w:r>
          </w:p>
        </w:tc>
      </w:tr>
      <w:tr w:rsidR="00B52DBE" w:rsidRPr="007117FB" w14:paraId="53066FD5"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3924492" w14:textId="77777777" w:rsidR="00B52DBE" w:rsidRPr="00030CA6" w:rsidRDefault="00B52DBE" w:rsidP="00091BD8">
            <w:pPr>
              <w:spacing w:line="360" w:lineRule="auto"/>
              <w:rPr>
                <w:rFonts w:ascii="Arial" w:hAnsi="Arial" w:cs="Arial"/>
                <w:b/>
                <w:bCs/>
                <w:color w:val="2E74B5" w:themeColor="accent5" w:themeShade="BF"/>
                <w:sz w:val="24"/>
                <w:szCs w:val="24"/>
              </w:rPr>
            </w:pPr>
            <w:r w:rsidRPr="00030CA6">
              <w:rPr>
                <w:rFonts w:ascii="Arial" w:hAnsi="Arial" w:cs="Arial"/>
                <w:b/>
                <w:bCs/>
                <w:color w:val="2E74B5" w:themeColor="accent5" w:themeShade="BF"/>
                <w:sz w:val="24"/>
                <w:szCs w:val="24"/>
                <w:lang w:val="en-US"/>
              </w:rPr>
              <w:t>Required students:</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D5D655E" w14:textId="77777777" w:rsidR="00B52DBE" w:rsidRPr="00030CA6" w:rsidRDefault="00B52DBE" w:rsidP="00091BD8">
            <w:pPr>
              <w:spacing w:line="360" w:lineRule="auto"/>
              <w:rPr>
                <w:rFonts w:ascii="Arial" w:hAnsi="Arial" w:cs="Arial"/>
                <w:sz w:val="24"/>
                <w:szCs w:val="24"/>
                <w:lang w:val="en-US"/>
              </w:rPr>
            </w:pPr>
            <w:r>
              <w:rPr>
                <w:rFonts w:ascii="Arial" w:hAnsi="Arial" w:cs="Arial"/>
                <w:sz w:val="24"/>
                <w:szCs w:val="24"/>
                <w:lang w:val="en-US"/>
              </w:rPr>
              <w:t>All students</w:t>
            </w:r>
          </w:p>
        </w:tc>
      </w:tr>
      <w:tr w:rsidR="00B52DBE" w:rsidRPr="00507ACB" w14:paraId="3C0D8387"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8FD306C" w14:textId="77777777" w:rsidR="00B52DBE" w:rsidRPr="00030CA6" w:rsidRDefault="00B52DBE"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t>Brief description:</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437643E" w14:textId="77777777" w:rsidR="00B52DBE" w:rsidRPr="00332705" w:rsidRDefault="00B52DBE" w:rsidP="00091BD8">
            <w:pPr>
              <w:spacing w:line="360" w:lineRule="auto"/>
              <w:rPr>
                <w:rFonts w:ascii="Arial" w:hAnsi="Arial" w:cs="Arial"/>
                <w:sz w:val="24"/>
                <w:szCs w:val="24"/>
                <w:lang w:val="en-US"/>
              </w:rPr>
            </w:pPr>
            <w:r w:rsidRPr="00332705">
              <w:rPr>
                <w:rFonts w:ascii="Arial" w:hAnsi="Arial" w:cs="Arial"/>
                <w:sz w:val="24"/>
                <w:szCs w:val="24"/>
                <w:lang w:val="en-US"/>
              </w:rPr>
              <w:t xml:space="preserve">In this activity, students will learn how to display a digital video with the equipment available. Using audio devices and monitors to set up the display. They are expected to be well informed about the video as questions may be asked at the end.  </w:t>
            </w:r>
          </w:p>
        </w:tc>
      </w:tr>
      <w:tr w:rsidR="00B52DBE" w:rsidRPr="00045E48" w14:paraId="468073F1"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D7BA62F" w14:textId="77777777" w:rsidR="00B52DBE" w:rsidRPr="00030CA6" w:rsidRDefault="00B52DBE"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t>Materials and/or tools needed:</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BA3589A" w14:textId="77777777" w:rsidR="00B52DBE" w:rsidRPr="00EF0EC0" w:rsidRDefault="00B52DBE" w:rsidP="00B52DBE">
            <w:pPr>
              <w:pStyle w:val="ListParagraph"/>
              <w:numPr>
                <w:ilvl w:val="0"/>
                <w:numId w:val="30"/>
              </w:numPr>
              <w:spacing w:line="360" w:lineRule="auto"/>
              <w:rPr>
                <w:rFonts w:ascii="Arial" w:hAnsi="Arial" w:cs="Arial"/>
                <w:sz w:val="24"/>
                <w:szCs w:val="24"/>
                <w:lang w:val="en-US"/>
              </w:rPr>
            </w:pPr>
            <w:r w:rsidRPr="00EF0EC0">
              <w:rPr>
                <w:rFonts w:ascii="Arial" w:hAnsi="Arial" w:cs="Arial"/>
                <w:sz w:val="24"/>
                <w:szCs w:val="24"/>
                <w:lang w:val="en-US"/>
              </w:rPr>
              <w:t xml:space="preserve">Exhibit 9 Resource: Commandaria Short Film </w:t>
            </w:r>
            <w:r>
              <w:rPr>
                <w:rFonts w:ascii="Arial" w:hAnsi="Arial" w:cs="Arial"/>
                <w:sz w:val="24"/>
                <w:szCs w:val="24"/>
                <w:lang w:val="en-US"/>
              </w:rPr>
              <w:t>(or something similar)</w:t>
            </w:r>
          </w:p>
          <w:p w14:paraId="048AEBC8" w14:textId="77777777" w:rsidR="00B52DBE" w:rsidRPr="00EF0EC0" w:rsidRDefault="00B52DBE" w:rsidP="00B52DBE">
            <w:pPr>
              <w:pStyle w:val="ListParagraph"/>
              <w:numPr>
                <w:ilvl w:val="0"/>
                <w:numId w:val="30"/>
              </w:numPr>
              <w:spacing w:line="360" w:lineRule="auto"/>
              <w:rPr>
                <w:rFonts w:ascii="Arial" w:hAnsi="Arial" w:cs="Arial"/>
                <w:sz w:val="24"/>
                <w:szCs w:val="24"/>
                <w:lang w:val="en-US"/>
              </w:rPr>
            </w:pPr>
            <w:r w:rsidRPr="00EF0EC0">
              <w:rPr>
                <w:rFonts w:ascii="Arial" w:hAnsi="Arial" w:cs="Arial"/>
                <w:sz w:val="24"/>
                <w:szCs w:val="24"/>
                <w:lang w:val="en-US"/>
              </w:rPr>
              <w:t xml:space="preserve">Monitor &amp; Speakers </w:t>
            </w:r>
          </w:p>
          <w:p w14:paraId="60841758" w14:textId="77777777" w:rsidR="00B52DBE" w:rsidRPr="009E234C" w:rsidRDefault="00B52DBE" w:rsidP="00B52DBE">
            <w:pPr>
              <w:pStyle w:val="ListParagraph"/>
              <w:numPr>
                <w:ilvl w:val="0"/>
                <w:numId w:val="30"/>
              </w:numPr>
              <w:spacing w:line="360" w:lineRule="auto"/>
              <w:rPr>
                <w:rFonts w:ascii="Arial" w:hAnsi="Arial" w:cs="Arial"/>
                <w:sz w:val="24"/>
                <w:szCs w:val="24"/>
                <w:lang w:val="en-US"/>
              </w:rPr>
            </w:pPr>
            <w:r w:rsidRPr="00EF0EC0">
              <w:rPr>
                <w:rFonts w:ascii="Arial" w:hAnsi="Arial" w:cs="Arial"/>
                <w:sz w:val="24"/>
                <w:szCs w:val="24"/>
                <w:lang w:val="en-US"/>
              </w:rPr>
              <w:t>Screen/Laptop/Projector</w:t>
            </w:r>
          </w:p>
        </w:tc>
      </w:tr>
      <w:tr w:rsidR="00B52DBE" w:rsidRPr="005F20F8" w14:paraId="6A45349A"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8ECD0BF" w14:textId="77777777" w:rsidR="00B52DBE" w:rsidRPr="00030CA6" w:rsidRDefault="00B52DBE"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t xml:space="preserve">Dimensions of the exhibit: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0111451" w14:textId="77777777" w:rsidR="00B52DBE" w:rsidRPr="009F4CCD" w:rsidRDefault="00B52DBE" w:rsidP="00091BD8">
            <w:pPr>
              <w:spacing w:line="360" w:lineRule="auto"/>
              <w:rPr>
                <w:rFonts w:ascii="Arial" w:hAnsi="Arial" w:cs="Arial"/>
                <w:sz w:val="24"/>
                <w:szCs w:val="24"/>
                <w:lang w:val="en-US"/>
              </w:rPr>
            </w:pPr>
            <w:r w:rsidRPr="00AF13E1">
              <w:rPr>
                <w:rStyle w:val="normaltextrun"/>
                <w:rFonts w:ascii="Arial" w:hAnsi="Arial" w:cs="Arial"/>
                <w:color w:val="000000"/>
                <w:sz w:val="24"/>
                <w:szCs w:val="24"/>
                <w:shd w:val="clear" w:color="auto" w:fill="FFFFFF"/>
                <w:lang w:val="en-US"/>
              </w:rPr>
              <w:t xml:space="preserve">Display of work. Wall or screen size depends on the space available. A </w:t>
            </w:r>
            <w:r>
              <w:rPr>
                <w:rStyle w:val="normaltextrun"/>
                <w:rFonts w:ascii="Arial" w:hAnsi="Arial" w:cs="Arial"/>
                <w:color w:val="000000"/>
                <w:sz w:val="24"/>
                <w:szCs w:val="24"/>
                <w:shd w:val="clear" w:color="auto" w:fill="FFFFFF"/>
                <w:lang w:val="en-US"/>
              </w:rPr>
              <w:t>TV</w:t>
            </w:r>
            <w:r w:rsidRPr="00AF13E1">
              <w:rPr>
                <w:rStyle w:val="normaltextrun"/>
                <w:rFonts w:ascii="Arial" w:hAnsi="Arial" w:cs="Arial"/>
                <w:color w:val="000000"/>
                <w:sz w:val="24"/>
                <w:szCs w:val="24"/>
                <w:shd w:val="clear" w:color="auto" w:fill="FFFFFF"/>
                <w:lang w:val="en-US"/>
              </w:rPr>
              <w:t xml:space="preserve"> screen or laptop could be also suitable.</w:t>
            </w:r>
          </w:p>
        </w:tc>
      </w:tr>
      <w:tr w:rsidR="00B52DBE" w:rsidRPr="00507ACB" w14:paraId="701D25C4"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BFFD53A" w14:textId="77777777" w:rsidR="00B52DBE" w:rsidRPr="00030CA6" w:rsidRDefault="00B52DBE"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t>Step by step construction instructions:</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0A417BF" w14:textId="77777777" w:rsidR="00B52DBE" w:rsidRPr="005B1F4D" w:rsidRDefault="00B52DBE" w:rsidP="00091BD8">
            <w:pPr>
              <w:spacing w:line="360" w:lineRule="auto"/>
              <w:rPr>
                <w:rFonts w:ascii="Arial" w:eastAsia="Arial" w:hAnsi="Arial" w:cs="Arial"/>
                <w:b/>
                <w:bCs/>
                <w:sz w:val="24"/>
                <w:szCs w:val="24"/>
                <w:lang w:val="en-US" w:eastAsia="el-GR"/>
              </w:rPr>
            </w:pPr>
            <w:r w:rsidRPr="005B1F4D">
              <w:rPr>
                <w:rFonts w:ascii="Arial" w:eastAsia="Arial" w:hAnsi="Arial" w:cs="Arial"/>
                <w:b/>
                <w:bCs/>
                <w:sz w:val="24"/>
                <w:szCs w:val="24"/>
                <w:lang w:val="en-US" w:eastAsia="el-GR"/>
              </w:rPr>
              <w:t xml:space="preserve">Step 1: </w:t>
            </w:r>
            <w:r w:rsidRPr="005B1F4D">
              <w:rPr>
                <w:rFonts w:ascii="Arial" w:eastAsia="Arial" w:hAnsi="Arial" w:cs="Arial"/>
                <w:sz w:val="24"/>
                <w:szCs w:val="24"/>
                <w:lang w:val="en-US" w:eastAsia="el-GR"/>
              </w:rPr>
              <w:t>Set up devices on which to watch the video (e.g., projector, screen, laptop, sound etc.)</w:t>
            </w:r>
            <w:r w:rsidRPr="005B1F4D">
              <w:rPr>
                <w:rFonts w:ascii="Arial" w:eastAsia="Arial" w:hAnsi="Arial" w:cs="Arial"/>
                <w:b/>
                <w:bCs/>
                <w:sz w:val="24"/>
                <w:szCs w:val="24"/>
                <w:lang w:val="en-US" w:eastAsia="el-GR"/>
              </w:rPr>
              <w:t xml:space="preserve">   </w:t>
            </w:r>
          </w:p>
          <w:p w14:paraId="522FAFA9" w14:textId="77777777" w:rsidR="00B52DBE" w:rsidRPr="005B1F4D" w:rsidRDefault="00B52DBE" w:rsidP="00091BD8">
            <w:pPr>
              <w:spacing w:line="360" w:lineRule="auto"/>
              <w:rPr>
                <w:rFonts w:ascii="Arial" w:eastAsia="Arial" w:hAnsi="Arial" w:cs="Arial"/>
                <w:b/>
                <w:bCs/>
                <w:sz w:val="24"/>
                <w:szCs w:val="24"/>
                <w:lang w:val="en-US" w:eastAsia="el-GR"/>
              </w:rPr>
            </w:pPr>
            <w:r w:rsidRPr="005B1F4D">
              <w:rPr>
                <w:rFonts w:ascii="Arial" w:eastAsia="Arial" w:hAnsi="Arial" w:cs="Arial"/>
                <w:b/>
                <w:bCs/>
                <w:sz w:val="24"/>
                <w:szCs w:val="24"/>
                <w:lang w:val="en-US" w:eastAsia="el-GR"/>
              </w:rPr>
              <w:t xml:space="preserve">Step 2: </w:t>
            </w:r>
            <w:r w:rsidRPr="005B1F4D">
              <w:rPr>
                <w:rFonts w:ascii="Arial" w:eastAsia="Arial" w:hAnsi="Arial" w:cs="Arial"/>
                <w:sz w:val="24"/>
                <w:szCs w:val="24"/>
                <w:lang w:val="en-US" w:eastAsia="el-GR"/>
              </w:rPr>
              <w:t>Watch video &amp; take notes</w:t>
            </w:r>
            <w:r w:rsidRPr="005B1F4D">
              <w:rPr>
                <w:rFonts w:ascii="Arial" w:eastAsia="Arial" w:hAnsi="Arial" w:cs="Arial"/>
                <w:b/>
                <w:bCs/>
                <w:sz w:val="24"/>
                <w:szCs w:val="24"/>
                <w:lang w:val="en-US" w:eastAsia="el-GR"/>
              </w:rPr>
              <w:t xml:space="preserve"> </w:t>
            </w:r>
          </w:p>
          <w:p w14:paraId="0A72C5DB" w14:textId="77777777" w:rsidR="00B52DBE" w:rsidRPr="009A64EF" w:rsidRDefault="00B52DBE" w:rsidP="00091BD8">
            <w:pPr>
              <w:spacing w:line="360" w:lineRule="auto"/>
              <w:rPr>
                <w:rFonts w:ascii="Arial" w:eastAsia="Arial" w:hAnsi="Arial" w:cs="Arial"/>
                <w:b/>
                <w:bCs/>
                <w:sz w:val="24"/>
                <w:szCs w:val="24"/>
                <w:lang w:val="en-US" w:eastAsia="el-GR"/>
              </w:rPr>
            </w:pPr>
            <w:r w:rsidRPr="005B1F4D">
              <w:rPr>
                <w:rFonts w:ascii="Arial" w:eastAsia="Arial" w:hAnsi="Arial" w:cs="Arial"/>
                <w:b/>
                <w:bCs/>
                <w:sz w:val="24"/>
                <w:szCs w:val="24"/>
                <w:lang w:val="en-US" w:eastAsia="el-GR"/>
              </w:rPr>
              <w:t xml:space="preserve">Step 3: </w:t>
            </w:r>
            <w:r w:rsidRPr="005B1F4D">
              <w:rPr>
                <w:rFonts w:ascii="Arial" w:eastAsia="Arial" w:hAnsi="Arial" w:cs="Arial"/>
                <w:sz w:val="24"/>
                <w:szCs w:val="24"/>
                <w:lang w:val="en-US" w:eastAsia="el-GR"/>
              </w:rPr>
              <w:t>Prepare for questions</w:t>
            </w:r>
          </w:p>
        </w:tc>
      </w:tr>
    </w:tbl>
    <w:p w14:paraId="0DBF2384" w14:textId="77777777" w:rsidR="00507ACB" w:rsidRPr="00507ACB" w:rsidRDefault="00507ACB" w:rsidP="00507ACB">
      <w:pPr>
        <w:rPr>
          <w:rFonts w:ascii="Arial" w:eastAsia="Calibri" w:hAnsi="Arial" w:cs="Arial"/>
          <w:sz w:val="36"/>
          <w:szCs w:val="36"/>
          <w:lang w:val="en-US"/>
        </w:rPr>
      </w:pPr>
    </w:p>
    <w:sectPr w:rsidR="00507ACB" w:rsidRPr="00507ACB" w:rsidSect="0000554F">
      <w:footerReference w:type="default" r:id="rId18"/>
      <w:pgSz w:w="11906" w:h="16838"/>
      <w:pgMar w:top="851" w:right="1800"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C8DA3" w14:textId="77777777" w:rsidR="009A41FB" w:rsidRDefault="009A41FB" w:rsidP="00797150">
      <w:pPr>
        <w:spacing w:after="0" w:line="240" w:lineRule="auto"/>
      </w:pPr>
      <w:r>
        <w:separator/>
      </w:r>
    </w:p>
  </w:endnote>
  <w:endnote w:type="continuationSeparator" w:id="0">
    <w:p w14:paraId="4181751B" w14:textId="77777777" w:rsidR="009A41FB" w:rsidRDefault="009A41FB" w:rsidP="00797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15613" w14:textId="4D317CF6" w:rsidR="002D3E85" w:rsidRPr="00CD02CC" w:rsidRDefault="002D3E85" w:rsidP="009F4725">
    <w:pPr>
      <w:pStyle w:val="Footer"/>
      <w:ind w:left="2880"/>
      <w:rPr>
        <w:rFonts w:ascii="Arial" w:hAnsi="Arial" w:cs="Arial"/>
        <w:sz w:val="20"/>
        <w:szCs w:val="20"/>
        <w:lang w:val="en-US"/>
      </w:rPr>
    </w:pPr>
    <w:r w:rsidRPr="00CD02CC">
      <w:rPr>
        <w:rFonts w:ascii="Arial" w:hAnsi="Arial" w:cs="Arial"/>
        <w:color w:val="5B9BD5" w:themeColor="accent5"/>
        <w:sz w:val="20"/>
        <w:szCs w:val="20"/>
        <w:lang w:val="en-US"/>
      </w:rPr>
      <w:t>Views and opinions expressed are however those of the author(s) only and do not necessarily reflect those of the European Union or the European Education and Culture Executive Agency (EACEA). Neither the European Union nor EACEA can be held responsible for them.</w:t>
    </w:r>
    <w:r w:rsidRPr="00CD02CC">
      <w:rPr>
        <w:rFonts w:ascii="Arial" w:hAnsi="Arial" w:cs="Arial"/>
        <w:noProof/>
        <w:sz w:val="20"/>
        <w:szCs w:val="20"/>
      </w:rPr>
      <w:drawing>
        <wp:anchor distT="0" distB="0" distL="114300" distR="114300" simplePos="0" relativeHeight="251659264" behindDoc="1" locked="0" layoutInCell="1" allowOverlap="1" wp14:anchorId="04B07C7B" wp14:editId="41D405D9">
          <wp:simplePos x="0" y="0"/>
          <wp:positionH relativeFrom="column">
            <wp:posOffset>104775</wp:posOffset>
          </wp:positionH>
          <wp:positionV relativeFrom="paragraph">
            <wp:posOffset>100965</wp:posOffset>
          </wp:positionV>
          <wp:extent cx="1495425" cy="324485"/>
          <wp:effectExtent l="0" t="0" r="9525" b="0"/>
          <wp:wrapTight wrapText="bothSides">
            <wp:wrapPolygon edited="0">
              <wp:start x="0" y="0"/>
              <wp:lineTo x="0" y="20290"/>
              <wp:lineTo x="21462" y="20290"/>
              <wp:lineTo x="21462" y="7609"/>
              <wp:lineTo x="18436" y="0"/>
              <wp:lineTo x="0" y="0"/>
            </wp:wrapPolygon>
          </wp:wrapTight>
          <wp:docPr id="55" name="Εικόνα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324485"/>
                  </a:xfrm>
                  <a:prstGeom prst="rect">
                    <a:avLst/>
                  </a:prstGeom>
                  <a:noFill/>
                </pic:spPr>
              </pic:pic>
            </a:graphicData>
          </a:graphic>
        </wp:anchor>
      </w:drawing>
    </w:r>
    <w:r w:rsidRPr="00CD02CC">
      <w:rPr>
        <w:rFonts w:ascii="Arial" w:hAnsi="Arial" w:cs="Arial"/>
        <w:noProof/>
        <w:sz w:val="20"/>
        <w:szCs w:val="20"/>
      </w:rPr>
      <w:drawing>
        <wp:anchor distT="0" distB="0" distL="114300" distR="114300" simplePos="0" relativeHeight="251658240" behindDoc="1" locked="0" layoutInCell="1" allowOverlap="1" wp14:anchorId="54F2CFE0" wp14:editId="14632E39">
          <wp:simplePos x="0" y="0"/>
          <wp:positionH relativeFrom="leftMargin">
            <wp:align>right</wp:align>
          </wp:positionH>
          <wp:positionV relativeFrom="paragraph">
            <wp:posOffset>6985</wp:posOffset>
          </wp:positionV>
          <wp:extent cx="438150" cy="438150"/>
          <wp:effectExtent l="0" t="0" r="0" b="0"/>
          <wp:wrapTight wrapText="bothSides">
            <wp:wrapPolygon edited="0">
              <wp:start x="4696" y="0"/>
              <wp:lineTo x="0" y="4696"/>
              <wp:lineTo x="0" y="20661"/>
              <wp:lineTo x="20661" y="20661"/>
              <wp:lineTo x="20661" y="1878"/>
              <wp:lineTo x="15026" y="0"/>
              <wp:lineTo x="4696" y="0"/>
            </wp:wrapPolygon>
          </wp:wrapTight>
          <wp:docPr id="56" name="Εικόνα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F9CA0" w14:textId="77777777" w:rsidR="009A41FB" w:rsidRDefault="009A41FB" w:rsidP="00797150">
      <w:pPr>
        <w:spacing w:after="0" w:line="240" w:lineRule="auto"/>
      </w:pPr>
      <w:r>
        <w:separator/>
      </w:r>
    </w:p>
  </w:footnote>
  <w:footnote w:type="continuationSeparator" w:id="0">
    <w:p w14:paraId="337491CF" w14:textId="77777777" w:rsidR="009A41FB" w:rsidRDefault="009A41FB" w:rsidP="007971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107FE"/>
    <w:multiLevelType w:val="hybridMultilevel"/>
    <w:tmpl w:val="5B1EE0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830D9F"/>
    <w:multiLevelType w:val="hybridMultilevel"/>
    <w:tmpl w:val="70A26E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8F36249"/>
    <w:multiLevelType w:val="multilevel"/>
    <w:tmpl w:val="92FE8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4044E4"/>
    <w:multiLevelType w:val="multilevel"/>
    <w:tmpl w:val="5360E5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2FC567C"/>
    <w:multiLevelType w:val="hybridMultilevel"/>
    <w:tmpl w:val="63C60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723C53"/>
    <w:multiLevelType w:val="hybridMultilevel"/>
    <w:tmpl w:val="FDF8985E"/>
    <w:lvl w:ilvl="0" w:tplc="36607B16">
      <w:start w:val="1"/>
      <w:numFmt w:val="decimal"/>
      <w:lvlText w:val="%1"/>
      <w:lvlJc w:val="left"/>
      <w:pPr>
        <w:ind w:left="720" w:hanging="360"/>
      </w:pPr>
      <w:rPr>
        <w:rFonts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20C3A55"/>
    <w:multiLevelType w:val="hybridMultilevel"/>
    <w:tmpl w:val="5B1EE0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B5E30"/>
    <w:multiLevelType w:val="hybridMultilevel"/>
    <w:tmpl w:val="CCAEBD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9A06003"/>
    <w:multiLevelType w:val="hybridMultilevel"/>
    <w:tmpl w:val="5B1EE0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0675E04"/>
    <w:multiLevelType w:val="hybridMultilevel"/>
    <w:tmpl w:val="5B1EE0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1F519B1"/>
    <w:multiLevelType w:val="hybridMultilevel"/>
    <w:tmpl w:val="93F2403A"/>
    <w:lvl w:ilvl="0" w:tplc="36607B16">
      <w:start w:val="1"/>
      <w:numFmt w:val="decimal"/>
      <w:lvlText w:val="%1"/>
      <w:lvlJc w:val="left"/>
      <w:pPr>
        <w:ind w:left="720" w:hanging="360"/>
      </w:pPr>
      <w:rPr>
        <w:rFonts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2020806"/>
    <w:multiLevelType w:val="hybridMultilevel"/>
    <w:tmpl w:val="133C62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4F40F86"/>
    <w:multiLevelType w:val="hybridMultilevel"/>
    <w:tmpl w:val="0AA23A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50B0B5E"/>
    <w:multiLevelType w:val="hybridMultilevel"/>
    <w:tmpl w:val="94B20160"/>
    <w:lvl w:ilvl="0" w:tplc="04080001">
      <w:start w:val="1"/>
      <w:numFmt w:val="bullet"/>
      <w:lvlText w:val=""/>
      <w:lvlJc w:val="left"/>
      <w:pPr>
        <w:ind w:left="295" w:hanging="360"/>
      </w:pPr>
      <w:rPr>
        <w:rFonts w:ascii="Symbol" w:hAnsi="Symbol" w:hint="default"/>
      </w:rPr>
    </w:lvl>
    <w:lvl w:ilvl="1" w:tplc="04080003" w:tentative="1">
      <w:start w:val="1"/>
      <w:numFmt w:val="bullet"/>
      <w:lvlText w:val="o"/>
      <w:lvlJc w:val="left"/>
      <w:pPr>
        <w:ind w:left="1015" w:hanging="360"/>
      </w:pPr>
      <w:rPr>
        <w:rFonts w:ascii="Courier New" w:hAnsi="Courier New" w:cs="Courier New" w:hint="default"/>
      </w:rPr>
    </w:lvl>
    <w:lvl w:ilvl="2" w:tplc="04080005" w:tentative="1">
      <w:start w:val="1"/>
      <w:numFmt w:val="bullet"/>
      <w:lvlText w:val=""/>
      <w:lvlJc w:val="left"/>
      <w:pPr>
        <w:ind w:left="1735" w:hanging="360"/>
      </w:pPr>
      <w:rPr>
        <w:rFonts w:ascii="Wingdings" w:hAnsi="Wingdings" w:hint="default"/>
      </w:rPr>
    </w:lvl>
    <w:lvl w:ilvl="3" w:tplc="04080001" w:tentative="1">
      <w:start w:val="1"/>
      <w:numFmt w:val="bullet"/>
      <w:lvlText w:val=""/>
      <w:lvlJc w:val="left"/>
      <w:pPr>
        <w:ind w:left="2455" w:hanging="360"/>
      </w:pPr>
      <w:rPr>
        <w:rFonts w:ascii="Symbol" w:hAnsi="Symbol" w:hint="default"/>
      </w:rPr>
    </w:lvl>
    <w:lvl w:ilvl="4" w:tplc="04080003" w:tentative="1">
      <w:start w:val="1"/>
      <w:numFmt w:val="bullet"/>
      <w:lvlText w:val="o"/>
      <w:lvlJc w:val="left"/>
      <w:pPr>
        <w:ind w:left="3175" w:hanging="360"/>
      </w:pPr>
      <w:rPr>
        <w:rFonts w:ascii="Courier New" w:hAnsi="Courier New" w:cs="Courier New" w:hint="default"/>
      </w:rPr>
    </w:lvl>
    <w:lvl w:ilvl="5" w:tplc="04080005" w:tentative="1">
      <w:start w:val="1"/>
      <w:numFmt w:val="bullet"/>
      <w:lvlText w:val=""/>
      <w:lvlJc w:val="left"/>
      <w:pPr>
        <w:ind w:left="3895" w:hanging="360"/>
      </w:pPr>
      <w:rPr>
        <w:rFonts w:ascii="Wingdings" w:hAnsi="Wingdings" w:hint="default"/>
      </w:rPr>
    </w:lvl>
    <w:lvl w:ilvl="6" w:tplc="04080001" w:tentative="1">
      <w:start w:val="1"/>
      <w:numFmt w:val="bullet"/>
      <w:lvlText w:val=""/>
      <w:lvlJc w:val="left"/>
      <w:pPr>
        <w:ind w:left="4615" w:hanging="360"/>
      </w:pPr>
      <w:rPr>
        <w:rFonts w:ascii="Symbol" w:hAnsi="Symbol" w:hint="default"/>
      </w:rPr>
    </w:lvl>
    <w:lvl w:ilvl="7" w:tplc="04080003" w:tentative="1">
      <w:start w:val="1"/>
      <w:numFmt w:val="bullet"/>
      <w:lvlText w:val="o"/>
      <w:lvlJc w:val="left"/>
      <w:pPr>
        <w:ind w:left="5335" w:hanging="360"/>
      </w:pPr>
      <w:rPr>
        <w:rFonts w:ascii="Courier New" w:hAnsi="Courier New" w:cs="Courier New" w:hint="default"/>
      </w:rPr>
    </w:lvl>
    <w:lvl w:ilvl="8" w:tplc="04080005" w:tentative="1">
      <w:start w:val="1"/>
      <w:numFmt w:val="bullet"/>
      <w:lvlText w:val=""/>
      <w:lvlJc w:val="left"/>
      <w:pPr>
        <w:ind w:left="6055" w:hanging="360"/>
      </w:pPr>
      <w:rPr>
        <w:rFonts w:ascii="Wingdings" w:hAnsi="Wingdings" w:hint="default"/>
      </w:rPr>
    </w:lvl>
  </w:abstractNum>
  <w:abstractNum w:abstractNumId="14" w15:restartNumberingAfterBreak="0">
    <w:nsid w:val="49557F05"/>
    <w:multiLevelType w:val="hybridMultilevel"/>
    <w:tmpl w:val="5B1EE0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C2E49C1"/>
    <w:multiLevelType w:val="hybridMultilevel"/>
    <w:tmpl w:val="5F44384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6" w15:restartNumberingAfterBreak="0">
    <w:nsid w:val="4F386F9C"/>
    <w:multiLevelType w:val="hybridMultilevel"/>
    <w:tmpl w:val="BB343A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24B471D"/>
    <w:multiLevelType w:val="hybridMultilevel"/>
    <w:tmpl w:val="0AA23A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4DD69FE"/>
    <w:multiLevelType w:val="multilevel"/>
    <w:tmpl w:val="E2B8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583563"/>
    <w:multiLevelType w:val="multilevel"/>
    <w:tmpl w:val="ACCEDD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7617E9F"/>
    <w:multiLevelType w:val="hybridMultilevel"/>
    <w:tmpl w:val="5B1EE0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8AA2946"/>
    <w:multiLevelType w:val="hybridMultilevel"/>
    <w:tmpl w:val="5B1EE08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5526D5"/>
    <w:multiLevelType w:val="hybridMultilevel"/>
    <w:tmpl w:val="CAACC5B2"/>
    <w:lvl w:ilvl="0" w:tplc="B8DC4F5C">
      <w:start w:val="1"/>
      <w:numFmt w:val="decimal"/>
      <w:lvlText w:val="%1."/>
      <w:lvlJc w:val="left"/>
      <w:pPr>
        <w:ind w:left="-65" w:hanging="360"/>
      </w:pPr>
      <w:rPr>
        <w:rFonts w:hint="default"/>
      </w:rPr>
    </w:lvl>
    <w:lvl w:ilvl="1" w:tplc="04080019" w:tentative="1">
      <w:start w:val="1"/>
      <w:numFmt w:val="lowerLetter"/>
      <w:lvlText w:val="%2."/>
      <w:lvlJc w:val="left"/>
      <w:pPr>
        <w:ind w:left="655" w:hanging="360"/>
      </w:pPr>
    </w:lvl>
    <w:lvl w:ilvl="2" w:tplc="0408001B" w:tentative="1">
      <w:start w:val="1"/>
      <w:numFmt w:val="lowerRoman"/>
      <w:lvlText w:val="%3."/>
      <w:lvlJc w:val="right"/>
      <w:pPr>
        <w:ind w:left="1375" w:hanging="180"/>
      </w:pPr>
    </w:lvl>
    <w:lvl w:ilvl="3" w:tplc="0408000F" w:tentative="1">
      <w:start w:val="1"/>
      <w:numFmt w:val="decimal"/>
      <w:lvlText w:val="%4."/>
      <w:lvlJc w:val="left"/>
      <w:pPr>
        <w:ind w:left="2095" w:hanging="360"/>
      </w:pPr>
    </w:lvl>
    <w:lvl w:ilvl="4" w:tplc="04080019" w:tentative="1">
      <w:start w:val="1"/>
      <w:numFmt w:val="lowerLetter"/>
      <w:lvlText w:val="%5."/>
      <w:lvlJc w:val="left"/>
      <w:pPr>
        <w:ind w:left="2815" w:hanging="360"/>
      </w:pPr>
    </w:lvl>
    <w:lvl w:ilvl="5" w:tplc="0408001B" w:tentative="1">
      <w:start w:val="1"/>
      <w:numFmt w:val="lowerRoman"/>
      <w:lvlText w:val="%6."/>
      <w:lvlJc w:val="right"/>
      <w:pPr>
        <w:ind w:left="3535" w:hanging="180"/>
      </w:pPr>
    </w:lvl>
    <w:lvl w:ilvl="6" w:tplc="0408000F" w:tentative="1">
      <w:start w:val="1"/>
      <w:numFmt w:val="decimal"/>
      <w:lvlText w:val="%7."/>
      <w:lvlJc w:val="left"/>
      <w:pPr>
        <w:ind w:left="4255" w:hanging="360"/>
      </w:pPr>
    </w:lvl>
    <w:lvl w:ilvl="7" w:tplc="04080019" w:tentative="1">
      <w:start w:val="1"/>
      <w:numFmt w:val="lowerLetter"/>
      <w:lvlText w:val="%8."/>
      <w:lvlJc w:val="left"/>
      <w:pPr>
        <w:ind w:left="4975" w:hanging="360"/>
      </w:pPr>
    </w:lvl>
    <w:lvl w:ilvl="8" w:tplc="0408001B" w:tentative="1">
      <w:start w:val="1"/>
      <w:numFmt w:val="lowerRoman"/>
      <w:lvlText w:val="%9."/>
      <w:lvlJc w:val="right"/>
      <w:pPr>
        <w:ind w:left="5695" w:hanging="180"/>
      </w:pPr>
    </w:lvl>
  </w:abstractNum>
  <w:abstractNum w:abstractNumId="23" w15:restartNumberingAfterBreak="0">
    <w:nsid w:val="5E790919"/>
    <w:multiLevelType w:val="multilevel"/>
    <w:tmpl w:val="7AF45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F8E033F"/>
    <w:multiLevelType w:val="hybridMultilevel"/>
    <w:tmpl w:val="55A88470"/>
    <w:lvl w:ilvl="0" w:tplc="36607B16">
      <w:start w:val="1"/>
      <w:numFmt w:val="decimal"/>
      <w:lvlText w:val="%1"/>
      <w:lvlJc w:val="left"/>
      <w:pPr>
        <w:ind w:left="720" w:hanging="360"/>
      </w:pPr>
      <w:rPr>
        <w:rFonts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5A82D78"/>
    <w:multiLevelType w:val="hybridMultilevel"/>
    <w:tmpl w:val="F2B0EBC2"/>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6CF6819"/>
    <w:multiLevelType w:val="hybridMultilevel"/>
    <w:tmpl w:val="C0C85BDA"/>
    <w:lvl w:ilvl="0" w:tplc="36607B16">
      <w:start w:val="1"/>
      <w:numFmt w:val="decimal"/>
      <w:lvlText w:val="%1"/>
      <w:lvlJc w:val="left"/>
      <w:pPr>
        <w:ind w:left="720" w:hanging="360"/>
      </w:pPr>
      <w:rPr>
        <w:rFonts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91F2353"/>
    <w:multiLevelType w:val="hybridMultilevel"/>
    <w:tmpl w:val="AECC7004"/>
    <w:lvl w:ilvl="0" w:tplc="FFFFFFF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70984CD9"/>
    <w:multiLevelType w:val="hybridMultilevel"/>
    <w:tmpl w:val="A8041AC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D3522A9"/>
    <w:multiLevelType w:val="hybridMultilevel"/>
    <w:tmpl w:val="0AA23A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15432620">
    <w:abstractNumId w:val="2"/>
  </w:num>
  <w:num w:numId="2" w16cid:durableId="1181355607">
    <w:abstractNumId w:val="22"/>
  </w:num>
  <w:num w:numId="3" w16cid:durableId="1996839934">
    <w:abstractNumId w:val="18"/>
  </w:num>
  <w:num w:numId="4" w16cid:durableId="1580947810">
    <w:abstractNumId w:val="13"/>
  </w:num>
  <w:num w:numId="5" w16cid:durableId="1922062647">
    <w:abstractNumId w:val="25"/>
  </w:num>
  <w:num w:numId="6" w16cid:durableId="826018743">
    <w:abstractNumId w:val="1"/>
  </w:num>
  <w:num w:numId="7" w16cid:durableId="256444789">
    <w:abstractNumId w:val="28"/>
  </w:num>
  <w:num w:numId="8" w16cid:durableId="2115514883">
    <w:abstractNumId w:val="12"/>
  </w:num>
  <w:num w:numId="9" w16cid:durableId="644817859">
    <w:abstractNumId w:val="7"/>
  </w:num>
  <w:num w:numId="10" w16cid:durableId="1636717395">
    <w:abstractNumId w:val="15"/>
  </w:num>
  <w:num w:numId="11" w16cid:durableId="2026859986">
    <w:abstractNumId w:val="16"/>
  </w:num>
  <w:num w:numId="12" w16cid:durableId="985470198">
    <w:abstractNumId w:val="3"/>
  </w:num>
  <w:num w:numId="13" w16cid:durableId="1774322906">
    <w:abstractNumId w:val="19"/>
  </w:num>
  <w:num w:numId="14" w16cid:durableId="1065641945">
    <w:abstractNumId w:val="10"/>
  </w:num>
  <w:num w:numId="15" w16cid:durableId="702629908">
    <w:abstractNumId w:val="24"/>
  </w:num>
  <w:num w:numId="16" w16cid:durableId="1688671785">
    <w:abstractNumId w:val="26"/>
  </w:num>
  <w:num w:numId="17" w16cid:durableId="1899169289">
    <w:abstractNumId w:val="29"/>
  </w:num>
  <w:num w:numId="18" w16cid:durableId="1699547747">
    <w:abstractNumId w:val="17"/>
  </w:num>
  <w:num w:numId="19" w16cid:durableId="1589653672">
    <w:abstractNumId w:val="27"/>
  </w:num>
  <w:num w:numId="20" w16cid:durableId="1045449200">
    <w:abstractNumId w:val="11"/>
  </w:num>
  <w:num w:numId="21" w16cid:durableId="1667978940">
    <w:abstractNumId w:val="5"/>
  </w:num>
  <w:num w:numId="22" w16cid:durableId="192109669">
    <w:abstractNumId w:val="23"/>
  </w:num>
  <w:num w:numId="23" w16cid:durableId="1252347735">
    <w:abstractNumId w:val="4"/>
  </w:num>
  <w:num w:numId="24" w16cid:durableId="255526508">
    <w:abstractNumId w:val="21"/>
  </w:num>
  <w:num w:numId="25" w16cid:durableId="125129595">
    <w:abstractNumId w:val="6"/>
  </w:num>
  <w:num w:numId="26" w16cid:durableId="1419718109">
    <w:abstractNumId w:val="0"/>
  </w:num>
  <w:num w:numId="27" w16cid:durableId="781994119">
    <w:abstractNumId w:val="14"/>
  </w:num>
  <w:num w:numId="28" w16cid:durableId="664750616">
    <w:abstractNumId w:val="9"/>
  </w:num>
  <w:num w:numId="29" w16cid:durableId="1256094983">
    <w:abstractNumId w:val="8"/>
  </w:num>
  <w:num w:numId="30" w16cid:durableId="10758629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MwMDcwNTY1NTM2s7RU0lEKTi0uzszPAykwrAUAxsia5CwAAAA="/>
  </w:docVars>
  <w:rsids>
    <w:rsidRoot w:val="009B3F2E"/>
    <w:rsid w:val="0000554F"/>
    <w:rsid w:val="00007374"/>
    <w:rsid w:val="00021521"/>
    <w:rsid w:val="000228E8"/>
    <w:rsid w:val="00030CA6"/>
    <w:rsid w:val="00040E26"/>
    <w:rsid w:val="00041A23"/>
    <w:rsid w:val="00055D93"/>
    <w:rsid w:val="000610CC"/>
    <w:rsid w:val="00066736"/>
    <w:rsid w:val="00070B7E"/>
    <w:rsid w:val="00082666"/>
    <w:rsid w:val="00083175"/>
    <w:rsid w:val="00085EAF"/>
    <w:rsid w:val="00091B64"/>
    <w:rsid w:val="00096F5D"/>
    <w:rsid w:val="00097542"/>
    <w:rsid w:val="00097C78"/>
    <w:rsid w:val="000A1208"/>
    <w:rsid w:val="000A1D3D"/>
    <w:rsid w:val="000A48D3"/>
    <w:rsid w:val="000A5053"/>
    <w:rsid w:val="000B3817"/>
    <w:rsid w:val="000C0849"/>
    <w:rsid w:val="000D749B"/>
    <w:rsid w:val="000E2F78"/>
    <w:rsid w:val="00100A1A"/>
    <w:rsid w:val="00120FCD"/>
    <w:rsid w:val="001221C5"/>
    <w:rsid w:val="0014010F"/>
    <w:rsid w:val="00167703"/>
    <w:rsid w:val="00172590"/>
    <w:rsid w:val="001736E2"/>
    <w:rsid w:val="00180E5F"/>
    <w:rsid w:val="00184678"/>
    <w:rsid w:val="00184BD3"/>
    <w:rsid w:val="001878C7"/>
    <w:rsid w:val="001921C5"/>
    <w:rsid w:val="00194BB1"/>
    <w:rsid w:val="001968F7"/>
    <w:rsid w:val="001A0B6D"/>
    <w:rsid w:val="001A2CD6"/>
    <w:rsid w:val="001B5880"/>
    <w:rsid w:val="001B621F"/>
    <w:rsid w:val="001C1598"/>
    <w:rsid w:val="001C55BE"/>
    <w:rsid w:val="001D0D64"/>
    <w:rsid w:val="001E0919"/>
    <w:rsid w:val="001E0CC5"/>
    <w:rsid w:val="001E185C"/>
    <w:rsid w:val="001E2CA9"/>
    <w:rsid w:val="001E344A"/>
    <w:rsid w:val="001F0240"/>
    <w:rsid w:val="001F118C"/>
    <w:rsid w:val="001F2C77"/>
    <w:rsid w:val="00204B7E"/>
    <w:rsid w:val="00225E6B"/>
    <w:rsid w:val="00235FEF"/>
    <w:rsid w:val="00236EDB"/>
    <w:rsid w:val="00245899"/>
    <w:rsid w:val="00246C6F"/>
    <w:rsid w:val="00253660"/>
    <w:rsid w:val="00264711"/>
    <w:rsid w:val="002801BF"/>
    <w:rsid w:val="00290B19"/>
    <w:rsid w:val="002A6AC2"/>
    <w:rsid w:val="002B7022"/>
    <w:rsid w:val="002D152B"/>
    <w:rsid w:val="002D3BB2"/>
    <w:rsid w:val="002D3E85"/>
    <w:rsid w:val="002D6644"/>
    <w:rsid w:val="002D6825"/>
    <w:rsid w:val="002E0ACB"/>
    <w:rsid w:val="002F7E96"/>
    <w:rsid w:val="0030237D"/>
    <w:rsid w:val="00304845"/>
    <w:rsid w:val="00306E44"/>
    <w:rsid w:val="0031006B"/>
    <w:rsid w:val="00316544"/>
    <w:rsid w:val="00321DD9"/>
    <w:rsid w:val="00326035"/>
    <w:rsid w:val="00331A81"/>
    <w:rsid w:val="003425E9"/>
    <w:rsid w:val="00344086"/>
    <w:rsid w:val="00344F7B"/>
    <w:rsid w:val="00345474"/>
    <w:rsid w:val="00355A99"/>
    <w:rsid w:val="00361394"/>
    <w:rsid w:val="00365885"/>
    <w:rsid w:val="003711D4"/>
    <w:rsid w:val="00372A8F"/>
    <w:rsid w:val="00394E07"/>
    <w:rsid w:val="0039662B"/>
    <w:rsid w:val="003A1502"/>
    <w:rsid w:val="003A2445"/>
    <w:rsid w:val="003B11B6"/>
    <w:rsid w:val="003B17F4"/>
    <w:rsid w:val="003C1217"/>
    <w:rsid w:val="003C172B"/>
    <w:rsid w:val="003C2D64"/>
    <w:rsid w:val="004230AF"/>
    <w:rsid w:val="00426104"/>
    <w:rsid w:val="0043623D"/>
    <w:rsid w:val="00437978"/>
    <w:rsid w:val="00441B27"/>
    <w:rsid w:val="004452F8"/>
    <w:rsid w:val="00446736"/>
    <w:rsid w:val="004535B5"/>
    <w:rsid w:val="0045445F"/>
    <w:rsid w:val="00472DD8"/>
    <w:rsid w:val="004A4BF6"/>
    <w:rsid w:val="004A632B"/>
    <w:rsid w:val="004B737F"/>
    <w:rsid w:val="004C4396"/>
    <w:rsid w:val="004D152C"/>
    <w:rsid w:val="004D50B7"/>
    <w:rsid w:val="004D51E9"/>
    <w:rsid w:val="004D7D53"/>
    <w:rsid w:val="004E1321"/>
    <w:rsid w:val="004F5503"/>
    <w:rsid w:val="004F70C3"/>
    <w:rsid w:val="00501446"/>
    <w:rsid w:val="00501C89"/>
    <w:rsid w:val="00502034"/>
    <w:rsid w:val="00507ACB"/>
    <w:rsid w:val="00507B23"/>
    <w:rsid w:val="0051303A"/>
    <w:rsid w:val="00520C01"/>
    <w:rsid w:val="0052138E"/>
    <w:rsid w:val="00531DE8"/>
    <w:rsid w:val="0054505B"/>
    <w:rsid w:val="00576677"/>
    <w:rsid w:val="00585879"/>
    <w:rsid w:val="00587782"/>
    <w:rsid w:val="00591EF7"/>
    <w:rsid w:val="005A22C1"/>
    <w:rsid w:val="005A42AF"/>
    <w:rsid w:val="005C2105"/>
    <w:rsid w:val="005C4547"/>
    <w:rsid w:val="005D113B"/>
    <w:rsid w:val="005D6260"/>
    <w:rsid w:val="005D77D8"/>
    <w:rsid w:val="005F41E2"/>
    <w:rsid w:val="006000A3"/>
    <w:rsid w:val="00614E35"/>
    <w:rsid w:val="00623619"/>
    <w:rsid w:val="006265BC"/>
    <w:rsid w:val="00627DA6"/>
    <w:rsid w:val="00636211"/>
    <w:rsid w:val="00636B7C"/>
    <w:rsid w:val="00660876"/>
    <w:rsid w:val="00662B2E"/>
    <w:rsid w:val="00667B2D"/>
    <w:rsid w:val="00673C42"/>
    <w:rsid w:val="00673D07"/>
    <w:rsid w:val="00675238"/>
    <w:rsid w:val="006818F2"/>
    <w:rsid w:val="00687FA1"/>
    <w:rsid w:val="006A44D5"/>
    <w:rsid w:val="006A6FCD"/>
    <w:rsid w:val="006A7E35"/>
    <w:rsid w:val="006B2931"/>
    <w:rsid w:val="006B408A"/>
    <w:rsid w:val="006D25DA"/>
    <w:rsid w:val="006F44D2"/>
    <w:rsid w:val="006F5D26"/>
    <w:rsid w:val="006F615C"/>
    <w:rsid w:val="00703D3B"/>
    <w:rsid w:val="00705547"/>
    <w:rsid w:val="00714ED8"/>
    <w:rsid w:val="007171E1"/>
    <w:rsid w:val="00720D31"/>
    <w:rsid w:val="00721D60"/>
    <w:rsid w:val="00723B72"/>
    <w:rsid w:val="0072591B"/>
    <w:rsid w:val="00733D9B"/>
    <w:rsid w:val="007367D2"/>
    <w:rsid w:val="00746457"/>
    <w:rsid w:val="00750289"/>
    <w:rsid w:val="00751203"/>
    <w:rsid w:val="00751FFF"/>
    <w:rsid w:val="0075512B"/>
    <w:rsid w:val="0077199B"/>
    <w:rsid w:val="00782FF2"/>
    <w:rsid w:val="007926C6"/>
    <w:rsid w:val="00797150"/>
    <w:rsid w:val="007A13FC"/>
    <w:rsid w:val="007A2625"/>
    <w:rsid w:val="007B54B0"/>
    <w:rsid w:val="007D0208"/>
    <w:rsid w:val="007D45ED"/>
    <w:rsid w:val="007E43B4"/>
    <w:rsid w:val="007E465A"/>
    <w:rsid w:val="007F026E"/>
    <w:rsid w:val="007F3405"/>
    <w:rsid w:val="007F5610"/>
    <w:rsid w:val="00805044"/>
    <w:rsid w:val="0081518B"/>
    <w:rsid w:val="00821C02"/>
    <w:rsid w:val="00822C5D"/>
    <w:rsid w:val="00826222"/>
    <w:rsid w:val="00827CE0"/>
    <w:rsid w:val="00830CE5"/>
    <w:rsid w:val="008465B0"/>
    <w:rsid w:val="0084729C"/>
    <w:rsid w:val="008578F0"/>
    <w:rsid w:val="00860D7F"/>
    <w:rsid w:val="008616A8"/>
    <w:rsid w:val="00865EE9"/>
    <w:rsid w:val="008825F6"/>
    <w:rsid w:val="008A185E"/>
    <w:rsid w:val="008B4399"/>
    <w:rsid w:val="008B5C83"/>
    <w:rsid w:val="008B6578"/>
    <w:rsid w:val="008C0C3F"/>
    <w:rsid w:val="008E7703"/>
    <w:rsid w:val="008F766C"/>
    <w:rsid w:val="00900D97"/>
    <w:rsid w:val="00900DB9"/>
    <w:rsid w:val="00913B24"/>
    <w:rsid w:val="009353A5"/>
    <w:rsid w:val="0094060F"/>
    <w:rsid w:val="00941454"/>
    <w:rsid w:val="00942825"/>
    <w:rsid w:val="00952675"/>
    <w:rsid w:val="00963E72"/>
    <w:rsid w:val="00963F09"/>
    <w:rsid w:val="0096470E"/>
    <w:rsid w:val="0097168F"/>
    <w:rsid w:val="00973955"/>
    <w:rsid w:val="009771A7"/>
    <w:rsid w:val="00977515"/>
    <w:rsid w:val="00977C87"/>
    <w:rsid w:val="00982023"/>
    <w:rsid w:val="0099093E"/>
    <w:rsid w:val="00996B93"/>
    <w:rsid w:val="009978B2"/>
    <w:rsid w:val="009A1255"/>
    <w:rsid w:val="009A1AD7"/>
    <w:rsid w:val="009A41FB"/>
    <w:rsid w:val="009A6376"/>
    <w:rsid w:val="009B3F2E"/>
    <w:rsid w:val="009B5009"/>
    <w:rsid w:val="009C6BC3"/>
    <w:rsid w:val="009D13C5"/>
    <w:rsid w:val="009D17C8"/>
    <w:rsid w:val="009E09E5"/>
    <w:rsid w:val="009E2ACF"/>
    <w:rsid w:val="009E3796"/>
    <w:rsid w:val="009E4AF9"/>
    <w:rsid w:val="009F064C"/>
    <w:rsid w:val="009F3286"/>
    <w:rsid w:val="009F4725"/>
    <w:rsid w:val="00A00A4B"/>
    <w:rsid w:val="00A02087"/>
    <w:rsid w:val="00A04D9D"/>
    <w:rsid w:val="00A10BFD"/>
    <w:rsid w:val="00A17B79"/>
    <w:rsid w:val="00A4206B"/>
    <w:rsid w:val="00A46FAE"/>
    <w:rsid w:val="00A50BED"/>
    <w:rsid w:val="00A53E13"/>
    <w:rsid w:val="00A60F46"/>
    <w:rsid w:val="00A70C6D"/>
    <w:rsid w:val="00A76EDA"/>
    <w:rsid w:val="00A90DAB"/>
    <w:rsid w:val="00A90DFF"/>
    <w:rsid w:val="00A9130C"/>
    <w:rsid w:val="00A92EB8"/>
    <w:rsid w:val="00A954F3"/>
    <w:rsid w:val="00AA7B6D"/>
    <w:rsid w:val="00AB0143"/>
    <w:rsid w:val="00AB0397"/>
    <w:rsid w:val="00AB0836"/>
    <w:rsid w:val="00AC03AE"/>
    <w:rsid w:val="00AD45F9"/>
    <w:rsid w:val="00AE0ED6"/>
    <w:rsid w:val="00AE517E"/>
    <w:rsid w:val="00AF12E3"/>
    <w:rsid w:val="00B000E0"/>
    <w:rsid w:val="00B00AE8"/>
    <w:rsid w:val="00B02213"/>
    <w:rsid w:val="00B11B2B"/>
    <w:rsid w:val="00B22D69"/>
    <w:rsid w:val="00B44583"/>
    <w:rsid w:val="00B45779"/>
    <w:rsid w:val="00B52DBE"/>
    <w:rsid w:val="00B816B3"/>
    <w:rsid w:val="00B970C5"/>
    <w:rsid w:val="00BA7892"/>
    <w:rsid w:val="00BB67BB"/>
    <w:rsid w:val="00BD1859"/>
    <w:rsid w:val="00BD58A7"/>
    <w:rsid w:val="00BE0C6E"/>
    <w:rsid w:val="00BE7BB7"/>
    <w:rsid w:val="00BF41D1"/>
    <w:rsid w:val="00BF4719"/>
    <w:rsid w:val="00C0070A"/>
    <w:rsid w:val="00C118C0"/>
    <w:rsid w:val="00C1763C"/>
    <w:rsid w:val="00C26419"/>
    <w:rsid w:val="00C27D92"/>
    <w:rsid w:val="00C30EE4"/>
    <w:rsid w:val="00C46840"/>
    <w:rsid w:val="00C51D97"/>
    <w:rsid w:val="00C60700"/>
    <w:rsid w:val="00C62A1D"/>
    <w:rsid w:val="00C81B70"/>
    <w:rsid w:val="00C84349"/>
    <w:rsid w:val="00C85F41"/>
    <w:rsid w:val="00C8617A"/>
    <w:rsid w:val="00C908B2"/>
    <w:rsid w:val="00CA57F4"/>
    <w:rsid w:val="00CB3B9F"/>
    <w:rsid w:val="00CB4193"/>
    <w:rsid w:val="00CB723F"/>
    <w:rsid w:val="00CC645F"/>
    <w:rsid w:val="00CD02CC"/>
    <w:rsid w:val="00CD2A68"/>
    <w:rsid w:val="00CD2B86"/>
    <w:rsid w:val="00CD5E3C"/>
    <w:rsid w:val="00CE3A07"/>
    <w:rsid w:val="00CE6614"/>
    <w:rsid w:val="00CF22CF"/>
    <w:rsid w:val="00CF4056"/>
    <w:rsid w:val="00D06417"/>
    <w:rsid w:val="00D065D3"/>
    <w:rsid w:val="00D12C44"/>
    <w:rsid w:val="00D206FD"/>
    <w:rsid w:val="00D22B42"/>
    <w:rsid w:val="00D30145"/>
    <w:rsid w:val="00D316BC"/>
    <w:rsid w:val="00D360D6"/>
    <w:rsid w:val="00D443F6"/>
    <w:rsid w:val="00D469F1"/>
    <w:rsid w:val="00D56E1A"/>
    <w:rsid w:val="00D61D6A"/>
    <w:rsid w:val="00D67B3D"/>
    <w:rsid w:val="00D81D15"/>
    <w:rsid w:val="00D9623E"/>
    <w:rsid w:val="00DA3FAB"/>
    <w:rsid w:val="00DA40D2"/>
    <w:rsid w:val="00DA4C47"/>
    <w:rsid w:val="00DB2237"/>
    <w:rsid w:val="00DB4EAD"/>
    <w:rsid w:val="00DB4EE2"/>
    <w:rsid w:val="00DC4620"/>
    <w:rsid w:val="00DC4B7A"/>
    <w:rsid w:val="00DC4FA2"/>
    <w:rsid w:val="00DD41A6"/>
    <w:rsid w:val="00DD6656"/>
    <w:rsid w:val="00E03B51"/>
    <w:rsid w:val="00E03F9C"/>
    <w:rsid w:val="00E05294"/>
    <w:rsid w:val="00E13356"/>
    <w:rsid w:val="00E1612C"/>
    <w:rsid w:val="00E24573"/>
    <w:rsid w:val="00E41A26"/>
    <w:rsid w:val="00E50227"/>
    <w:rsid w:val="00E51D3C"/>
    <w:rsid w:val="00E570C7"/>
    <w:rsid w:val="00E60BF1"/>
    <w:rsid w:val="00E65240"/>
    <w:rsid w:val="00E7696B"/>
    <w:rsid w:val="00E76EB3"/>
    <w:rsid w:val="00E90023"/>
    <w:rsid w:val="00E93E1F"/>
    <w:rsid w:val="00E93FF8"/>
    <w:rsid w:val="00E94467"/>
    <w:rsid w:val="00E949EF"/>
    <w:rsid w:val="00EA5A1E"/>
    <w:rsid w:val="00EB1869"/>
    <w:rsid w:val="00EC1E79"/>
    <w:rsid w:val="00EE1D26"/>
    <w:rsid w:val="00EF564E"/>
    <w:rsid w:val="00F06944"/>
    <w:rsid w:val="00F17C51"/>
    <w:rsid w:val="00F23C19"/>
    <w:rsid w:val="00F2597D"/>
    <w:rsid w:val="00F3087D"/>
    <w:rsid w:val="00F30987"/>
    <w:rsid w:val="00F34DF0"/>
    <w:rsid w:val="00F42DFA"/>
    <w:rsid w:val="00F50B06"/>
    <w:rsid w:val="00F72283"/>
    <w:rsid w:val="00F93BBB"/>
    <w:rsid w:val="00F97D5C"/>
    <w:rsid w:val="00FA08E7"/>
    <w:rsid w:val="00FA0F41"/>
    <w:rsid w:val="00FA48BB"/>
    <w:rsid w:val="00FB12D3"/>
    <w:rsid w:val="00FB6272"/>
    <w:rsid w:val="00FC058B"/>
    <w:rsid w:val="00FC1E76"/>
    <w:rsid w:val="00FC26ED"/>
    <w:rsid w:val="00FC481C"/>
    <w:rsid w:val="00FC6315"/>
    <w:rsid w:val="00FD08BD"/>
    <w:rsid w:val="00FD09BC"/>
    <w:rsid w:val="00FE4CBF"/>
    <w:rsid w:val="00FE63CC"/>
    <w:rsid w:val="00FF0E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6AA4E"/>
  <w15:chartTrackingRefBased/>
  <w15:docId w15:val="{1E5BB1B1-1C5D-45C4-A98E-1E2CCAE11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E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612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block-timelineitem">
    <w:name w:val="block-timeline__item"/>
    <w:basedOn w:val="Normal"/>
    <w:rsid w:val="00E1612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ListParagraph">
    <w:name w:val="List Paragraph"/>
    <w:basedOn w:val="Normal"/>
    <w:uiPriority w:val="34"/>
    <w:qFormat/>
    <w:rsid w:val="00083175"/>
    <w:pPr>
      <w:ind w:left="720"/>
      <w:contextualSpacing/>
    </w:pPr>
  </w:style>
  <w:style w:type="character" w:styleId="Hyperlink">
    <w:name w:val="Hyperlink"/>
    <w:basedOn w:val="DefaultParagraphFont"/>
    <w:uiPriority w:val="99"/>
    <w:unhideWhenUsed/>
    <w:rsid w:val="00204B7E"/>
    <w:rPr>
      <w:color w:val="0000FF"/>
      <w:u w:val="single"/>
    </w:rPr>
  </w:style>
  <w:style w:type="character" w:styleId="FollowedHyperlink">
    <w:name w:val="FollowedHyperlink"/>
    <w:basedOn w:val="DefaultParagraphFont"/>
    <w:uiPriority w:val="99"/>
    <w:semiHidden/>
    <w:unhideWhenUsed/>
    <w:rsid w:val="00B000E0"/>
    <w:rPr>
      <w:color w:val="954F72" w:themeColor="followedHyperlink"/>
      <w:u w:val="single"/>
    </w:rPr>
  </w:style>
  <w:style w:type="table" w:styleId="TableGrid">
    <w:name w:val="Table Grid"/>
    <w:basedOn w:val="TableNormal"/>
    <w:uiPriority w:val="39"/>
    <w:rsid w:val="00AE0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5610"/>
    <w:rPr>
      <w:sz w:val="16"/>
      <w:szCs w:val="16"/>
    </w:rPr>
  </w:style>
  <w:style w:type="paragraph" w:styleId="CommentText">
    <w:name w:val="annotation text"/>
    <w:basedOn w:val="Normal"/>
    <w:link w:val="CommentTextChar"/>
    <w:uiPriority w:val="99"/>
    <w:semiHidden/>
    <w:unhideWhenUsed/>
    <w:rsid w:val="007F5610"/>
    <w:pPr>
      <w:spacing w:line="240" w:lineRule="auto"/>
    </w:pPr>
    <w:rPr>
      <w:sz w:val="20"/>
      <w:szCs w:val="20"/>
    </w:rPr>
  </w:style>
  <w:style w:type="character" w:customStyle="1" w:styleId="CommentTextChar">
    <w:name w:val="Comment Text Char"/>
    <w:basedOn w:val="DefaultParagraphFont"/>
    <w:link w:val="CommentText"/>
    <w:uiPriority w:val="99"/>
    <w:semiHidden/>
    <w:rsid w:val="007F5610"/>
    <w:rPr>
      <w:sz w:val="20"/>
      <w:szCs w:val="20"/>
    </w:rPr>
  </w:style>
  <w:style w:type="paragraph" w:styleId="CommentSubject">
    <w:name w:val="annotation subject"/>
    <w:basedOn w:val="CommentText"/>
    <w:next w:val="CommentText"/>
    <w:link w:val="CommentSubjectChar"/>
    <w:uiPriority w:val="99"/>
    <w:semiHidden/>
    <w:unhideWhenUsed/>
    <w:rsid w:val="007F5610"/>
    <w:rPr>
      <w:b/>
      <w:bCs/>
    </w:rPr>
  </w:style>
  <w:style w:type="character" w:customStyle="1" w:styleId="CommentSubjectChar">
    <w:name w:val="Comment Subject Char"/>
    <w:basedOn w:val="CommentTextChar"/>
    <w:link w:val="CommentSubject"/>
    <w:uiPriority w:val="99"/>
    <w:semiHidden/>
    <w:rsid w:val="007F5610"/>
    <w:rPr>
      <w:b/>
      <w:bCs/>
      <w:sz w:val="20"/>
      <w:szCs w:val="20"/>
    </w:rPr>
  </w:style>
  <w:style w:type="paragraph" w:styleId="Revision">
    <w:name w:val="Revision"/>
    <w:hidden/>
    <w:uiPriority w:val="99"/>
    <w:semiHidden/>
    <w:rsid w:val="007F5610"/>
    <w:pPr>
      <w:spacing w:after="0" w:line="240" w:lineRule="auto"/>
    </w:pPr>
  </w:style>
  <w:style w:type="character" w:customStyle="1" w:styleId="normaltextrun">
    <w:name w:val="normaltextrun"/>
    <w:basedOn w:val="DefaultParagraphFont"/>
    <w:rsid w:val="00C1763C"/>
  </w:style>
  <w:style w:type="character" w:customStyle="1" w:styleId="eop">
    <w:name w:val="eop"/>
    <w:basedOn w:val="DefaultParagraphFont"/>
    <w:rsid w:val="00C1763C"/>
  </w:style>
  <w:style w:type="character" w:styleId="UnresolvedMention">
    <w:name w:val="Unresolved Mention"/>
    <w:basedOn w:val="DefaultParagraphFont"/>
    <w:uiPriority w:val="99"/>
    <w:semiHidden/>
    <w:unhideWhenUsed/>
    <w:rsid w:val="00184678"/>
    <w:rPr>
      <w:color w:val="605E5C"/>
      <w:shd w:val="clear" w:color="auto" w:fill="E1DFDD"/>
    </w:rPr>
  </w:style>
  <w:style w:type="paragraph" w:styleId="Header">
    <w:name w:val="header"/>
    <w:basedOn w:val="Normal"/>
    <w:link w:val="HeaderChar"/>
    <w:uiPriority w:val="99"/>
    <w:unhideWhenUsed/>
    <w:rsid w:val="00797150"/>
    <w:pPr>
      <w:tabs>
        <w:tab w:val="center" w:pos="4153"/>
        <w:tab w:val="right" w:pos="8306"/>
      </w:tabs>
      <w:spacing w:after="0" w:line="240" w:lineRule="auto"/>
    </w:pPr>
  </w:style>
  <w:style w:type="character" w:customStyle="1" w:styleId="HeaderChar">
    <w:name w:val="Header Char"/>
    <w:basedOn w:val="DefaultParagraphFont"/>
    <w:link w:val="Header"/>
    <w:uiPriority w:val="99"/>
    <w:rsid w:val="00797150"/>
  </w:style>
  <w:style w:type="paragraph" w:styleId="Footer">
    <w:name w:val="footer"/>
    <w:basedOn w:val="Normal"/>
    <w:link w:val="FooterChar"/>
    <w:uiPriority w:val="99"/>
    <w:unhideWhenUsed/>
    <w:rsid w:val="00797150"/>
    <w:pPr>
      <w:tabs>
        <w:tab w:val="center" w:pos="4153"/>
        <w:tab w:val="right" w:pos="8306"/>
      </w:tabs>
      <w:spacing w:after="0" w:line="240" w:lineRule="auto"/>
    </w:pPr>
  </w:style>
  <w:style w:type="character" w:customStyle="1" w:styleId="FooterChar">
    <w:name w:val="Footer Char"/>
    <w:basedOn w:val="DefaultParagraphFont"/>
    <w:link w:val="Footer"/>
    <w:uiPriority w:val="99"/>
    <w:rsid w:val="00797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127737">
      <w:bodyDiv w:val="1"/>
      <w:marLeft w:val="0"/>
      <w:marRight w:val="0"/>
      <w:marTop w:val="0"/>
      <w:marBottom w:val="0"/>
      <w:divBdr>
        <w:top w:val="none" w:sz="0" w:space="0" w:color="auto"/>
        <w:left w:val="none" w:sz="0" w:space="0" w:color="auto"/>
        <w:bottom w:val="none" w:sz="0" w:space="0" w:color="auto"/>
        <w:right w:val="none" w:sz="0" w:space="0" w:color="auto"/>
      </w:divBdr>
    </w:div>
    <w:div w:id="292293938">
      <w:bodyDiv w:val="1"/>
      <w:marLeft w:val="0"/>
      <w:marRight w:val="0"/>
      <w:marTop w:val="0"/>
      <w:marBottom w:val="0"/>
      <w:divBdr>
        <w:top w:val="none" w:sz="0" w:space="0" w:color="auto"/>
        <w:left w:val="none" w:sz="0" w:space="0" w:color="auto"/>
        <w:bottom w:val="none" w:sz="0" w:space="0" w:color="auto"/>
        <w:right w:val="none" w:sz="0" w:space="0" w:color="auto"/>
      </w:divBdr>
      <w:divsChild>
        <w:div w:id="46150974">
          <w:marLeft w:val="0"/>
          <w:marRight w:val="0"/>
          <w:marTop w:val="0"/>
          <w:marBottom w:val="0"/>
          <w:divBdr>
            <w:top w:val="none" w:sz="0" w:space="0" w:color="auto"/>
            <w:left w:val="none" w:sz="0" w:space="0" w:color="auto"/>
            <w:bottom w:val="none" w:sz="0" w:space="0" w:color="auto"/>
            <w:right w:val="none" w:sz="0" w:space="0" w:color="auto"/>
          </w:divBdr>
          <w:divsChild>
            <w:div w:id="1572618324">
              <w:marLeft w:val="0"/>
              <w:marRight w:val="0"/>
              <w:marTop w:val="0"/>
              <w:marBottom w:val="0"/>
              <w:divBdr>
                <w:top w:val="none" w:sz="0" w:space="0" w:color="auto"/>
                <w:left w:val="none" w:sz="0" w:space="0" w:color="auto"/>
                <w:bottom w:val="none" w:sz="0" w:space="0" w:color="auto"/>
                <w:right w:val="none" w:sz="0" w:space="0" w:color="auto"/>
              </w:divBdr>
              <w:divsChild>
                <w:div w:id="155001711">
                  <w:marLeft w:val="0"/>
                  <w:marRight w:val="0"/>
                  <w:marTop w:val="0"/>
                  <w:marBottom w:val="0"/>
                  <w:divBdr>
                    <w:top w:val="none" w:sz="0" w:space="0" w:color="auto"/>
                    <w:left w:val="none" w:sz="0" w:space="0" w:color="auto"/>
                    <w:bottom w:val="none" w:sz="0" w:space="0" w:color="auto"/>
                    <w:right w:val="none" w:sz="0" w:space="0" w:color="auto"/>
                  </w:divBdr>
                  <w:divsChild>
                    <w:div w:id="5345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19669">
          <w:marLeft w:val="0"/>
          <w:marRight w:val="0"/>
          <w:marTop w:val="0"/>
          <w:marBottom w:val="0"/>
          <w:divBdr>
            <w:top w:val="none" w:sz="0" w:space="0" w:color="auto"/>
            <w:left w:val="none" w:sz="0" w:space="0" w:color="auto"/>
            <w:bottom w:val="none" w:sz="0" w:space="0" w:color="auto"/>
            <w:right w:val="none" w:sz="0" w:space="0" w:color="auto"/>
          </w:divBdr>
          <w:divsChild>
            <w:div w:id="330376852">
              <w:marLeft w:val="0"/>
              <w:marRight w:val="0"/>
              <w:marTop w:val="0"/>
              <w:marBottom w:val="0"/>
              <w:divBdr>
                <w:top w:val="none" w:sz="0" w:space="0" w:color="auto"/>
                <w:left w:val="none" w:sz="0" w:space="0" w:color="auto"/>
                <w:bottom w:val="none" w:sz="0" w:space="0" w:color="auto"/>
                <w:right w:val="none" w:sz="0" w:space="0" w:color="auto"/>
              </w:divBdr>
              <w:divsChild>
                <w:div w:id="221331918">
                  <w:marLeft w:val="0"/>
                  <w:marRight w:val="0"/>
                  <w:marTop w:val="0"/>
                  <w:marBottom w:val="0"/>
                  <w:divBdr>
                    <w:top w:val="none" w:sz="0" w:space="0" w:color="auto"/>
                    <w:left w:val="none" w:sz="0" w:space="0" w:color="auto"/>
                    <w:bottom w:val="none" w:sz="0" w:space="0" w:color="auto"/>
                    <w:right w:val="none" w:sz="0" w:space="0" w:color="auto"/>
                  </w:divBdr>
                  <w:divsChild>
                    <w:div w:id="1022777160">
                      <w:marLeft w:val="0"/>
                      <w:marRight w:val="0"/>
                      <w:marTop w:val="0"/>
                      <w:marBottom w:val="0"/>
                      <w:divBdr>
                        <w:top w:val="none" w:sz="0" w:space="0" w:color="auto"/>
                        <w:left w:val="none" w:sz="0" w:space="0" w:color="auto"/>
                        <w:bottom w:val="none" w:sz="0" w:space="0" w:color="auto"/>
                        <w:right w:val="none" w:sz="0" w:space="0" w:color="auto"/>
                      </w:divBdr>
                      <w:divsChild>
                        <w:div w:id="61278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802805">
      <w:bodyDiv w:val="1"/>
      <w:marLeft w:val="0"/>
      <w:marRight w:val="0"/>
      <w:marTop w:val="0"/>
      <w:marBottom w:val="0"/>
      <w:divBdr>
        <w:top w:val="none" w:sz="0" w:space="0" w:color="auto"/>
        <w:left w:val="none" w:sz="0" w:space="0" w:color="auto"/>
        <w:bottom w:val="none" w:sz="0" w:space="0" w:color="auto"/>
        <w:right w:val="none" w:sz="0" w:space="0" w:color="auto"/>
      </w:divBdr>
    </w:div>
    <w:div w:id="509100468">
      <w:bodyDiv w:val="1"/>
      <w:marLeft w:val="0"/>
      <w:marRight w:val="0"/>
      <w:marTop w:val="0"/>
      <w:marBottom w:val="0"/>
      <w:divBdr>
        <w:top w:val="none" w:sz="0" w:space="0" w:color="auto"/>
        <w:left w:val="none" w:sz="0" w:space="0" w:color="auto"/>
        <w:bottom w:val="none" w:sz="0" w:space="0" w:color="auto"/>
        <w:right w:val="none" w:sz="0" w:space="0" w:color="auto"/>
      </w:divBdr>
      <w:divsChild>
        <w:div w:id="659382798">
          <w:marLeft w:val="0"/>
          <w:marRight w:val="0"/>
          <w:marTop w:val="0"/>
          <w:marBottom w:val="0"/>
          <w:divBdr>
            <w:top w:val="none" w:sz="0" w:space="0" w:color="auto"/>
            <w:left w:val="none" w:sz="0" w:space="0" w:color="auto"/>
            <w:bottom w:val="none" w:sz="0" w:space="0" w:color="auto"/>
            <w:right w:val="none" w:sz="0" w:space="0" w:color="auto"/>
          </w:divBdr>
          <w:divsChild>
            <w:div w:id="942760027">
              <w:marLeft w:val="0"/>
              <w:marRight w:val="0"/>
              <w:marTop w:val="0"/>
              <w:marBottom w:val="0"/>
              <w:divBdr>
                <w:top w:val="none" w:sz="0" w:space="0" w:color="auto"/>
                <w:left w:val="none" w:sz="0" w:space="0" w:color="auto"/>
                <w:bottom w:val="none" w:sz="0" w:space="0" w:color="auto"/>
                <w:right w:val="none" w:sz="0" w:space="0" w:color="auto"/>
              </w:divBdr>
            </w:div>
          </w:divsChild>
        </w:div>
        <w:div w:id="1983347592">
          <w:marLeft w:val="0"/>
          <w:marRight w:val="0"/>
          <w:marTop w:val="0"/>
          <w:marBottom w:val="0"/>
          <w:divBdr>
            <w:top w:val="none" w:sz="0" w:space="0" w:color="auto"/>
            <w:left w:val="none" w:sz="0" w:space="0" w:color="auto"/>
            <w:bottom w:val="none" w:sz="0" w:space="0" w:color="auto"/>
            <w:right w:val="none" w:sz="0" w:space="0" w:color="auto"/>
          </w:divBdr>
          <w:divsChild>
            <w:div w:id="1654944672">
              <w:marLeft w:val="0"/>
              <w:marRight w:val="0"/>
              <w:marTop w:val="0"/>
              <w:marBottom w:val="0"/>
              <w:divBdr>
                <w:top w:val="none" w:sz="0" w:space="0" w:color="auto"/>
                <w:left w:val="none" w:sz="0" w:space="0" w:color="auto"/>
                <w:bottom w:val="none" w:sz="0" w:space="0" w:color="auto"/>
                <w:right w:val="none" w:sz="0" w:space="0" w:color="auto"/>
              </w:divBdr>
            </w:div>
          </w:divsChild>
        </w:div>
        <w:div w:id="1170410265">
          <w:marLeft w:val="0"/>
          <w:marRight w:val="0"/>
          <w:marTop w:val="0"/>
          <w:marBottom w:val="0"/>
          <w:divBdr>
            <w:top w:val="none" w:sz="0" w:space="0" w:color="auto"/>
            <w:left w:val="none" w:sz="0" w:space="0" w:color="auto"/>
            <w:bottom w:val="none" w:sz="0" w:space="0" w:color="auto"/>
            <w:right w:val="none" w:sz="0" w:space="0" w:color="auto"/>
          </w:divBdr>
          <w:divsChild>
            <w:div w:id="1080785807">
              <w:marLeft w:val="0"/>
              <w:marRight w:val="0"/>
              <w:marTop w:val="0"/>
              <w:marBottom w:val="0"/>
              <w:divBdr>
                <w:top w:val="none" w:sz="0" w:space="0" w:color="auto"/>
                <w:left w:val="none" w:sz="0" w:space="0" w:color="auto"/>
                <w:bottom w:val="none" w:sz="0" w:space="0" w:color="auto"/>
                <w:right w:val="none" w:sz="0" w:space="0" w:color="auto"/>
              </w:divBdr>
            </w:div>
          </w:divsChild>
        </w:div>
        <w:div w:id="475536010">
          <w:marLeft w:val="0"/>
          <w:marRight w:val="0"/>
          <w:marTop w:val="0"/>
          <w:marBottom w:val="0"/>
          <w:divBdr>
            <w:top w:val="none" w:sz="0" w:space="0" w:color="auto"/>
            <w:left w:val="none" w:sz="0" w:space="0" w:color="auto"/>
            <w:bottom w:val="none" w:sz="0" w:space="0" w:color="auto"/>
            <w:right w:val="none" w:sz="0" w:space="0" w:color="auto"/>
          </w:divBdr>
          <w:divsChild>
            <w:div w:id="1391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81378">
      <w:bodyDiv w:val="1"/>
      <w:marLeft w:val="0"/>
      <w:marRight w:val="0"/>
      <w:marTop w:val="0"/>
      <w:marBottom w:val="0"/>
      <w:divBdr>
        <w:top w:val="none" w:sz="0" w:space="0" w:color="auto"/>
        <w:left w:val="none" w:sz="0" w:space="0" w:color="auto"/>
        <w:bottom w:val="none" w:sz="0" w:space="0" w:color="auto"/>
        <w:right w:val="none" w:sz="0" w:space="0" w:color="auto"/>
      </w:divBdr>
    </w:div>
    <w:div w:id="1623460396">
      <w:bodyDiv w:val="1"/>
      <w:marLeft w:val="0"/>
      <w:marRight w:val="0"/>
      <w:marTop w:val="0"/>
      <w:marBottom w:val="0"/>
      <w:divBdr>
        <w:top w:val="none" w:sz="0" w:space="0" w:color="auto"/>
        <w:left w:val="none" w:sz="0" w:space="0" w:color="auto"/>
        <w:bottom w:val="none" w:sz="0" w:space="0" w:color="auto"/>
        <w:right w:val="none" w:sz="0" w:space="0" w:color="auto"/>
      </w:divBdr>
    </w:div>
    <w:div w:id="1718361318">
      <w:bodyDiv w:val="1"/>
      <w:marLeft w:val="0"/>
      <w:marRight w:val="0"/>
      <w:marTop w:val="0"/>
      <w:marBottom w:val="0"/>
      <w:divBdr>
        <w:top w:val="none" w:sz="0" w:space="0" w:color="auto"/>
        <w:left w:val="none" w:sz="0" w:space="0" w:color="auto"/>
        <w:bottom w:val="none" w:sz="0" w:space="0" w:color="auto"/>
        <w:right w:val="none" w:sz="0" w:space="0" w:color="auto"/>
      </w:divBdr>
    </w:div>
    <w:div w:id="1786341055">
      <w:bodyDiv w:val="1"/>
      <w:marLeft w:val="0"/>
      <w:marRight w:val="0"/>
      <w:marTop w:val="0"/>
      <w:marBottom w:val="0"/>
      <w:divBdr>
        <w:top w:val="none" w:sz="0" w:space="0" w:color="auto"/>
        <w:left w:val="none" w:sz="0" w:space="0" w:color="auto"/>
        <w:bottom w:val="none" w:sz="0" w:space="0" w:color="auto"/>
        <w:right w:val="none" w:sz="0" w:space="0" w:color="auto"/>
      </w:divBdr>
    </w:div>
    <w:div w:id="1860586974">
      <w:bodyDiv w:val="1"/>
      <w:marLeft w:val="0"/>
      <w:marRight w:val="0"/>
      <w:marTop w:val="0"/>
      <w:marBottom w:val="0"/>
      <w:divBdr>
        <w:top w:val="none" w:sz="0" w:space="0" w:color="auto"/>
        <w:left w:val="none" w:sz="0" w:space="0" w:color="auto"/>
        <w:bottom w:val="none" w:sz="0" w:space="0" w:color="auto"/>
        <w:right w:val="none" w:sz="0" w:space="0" w:color="auto"/>
      </w:divBdr>
    </w:div>
    <w:div w:id="191504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emeproject.e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nva.com/"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creator.com/"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86DA3-DEFE-42A2-AFB0-313B6D1FF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2011</Words>
  <Characters>10785</Characters>
  <Application>Microsoft Office Word</Application>
  <DocSecurity>0</DocSecurity>
  <Lines>449</Lines>
  <Paragraphs>284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xrysoula lionta</dc:creator>
  <cp:keywords/>
  <dc:description/>
  <cp:lastModifiedBy>Myria Ftellecha</cp:lastModifiedBy>
  <cp:revision>10</cp:revision>
  <cp:lastPrinted>2022-12-12T16:31:00Z</cp:lastPrinted>
  <dcterms:created xsi:type="dcterms:W3CDTF">2022-12-19T22:00:00Z</dcterms:created>
  <dcterms:modified xsi:type="dcterms:W3CDTF">2023-02-03T13:26:00Z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8a91aa0155ae55f899ce3539b0df2f4a5ee06d9768490885100188fb5da00907</vt:lpwstr>
  </property>
</Properties>
</file>