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00D" w:rsidRPr="00690AAF" w:rsidRDefault="00690AAF" w:rsidP="0046200D">
      <w:pPr>
        <w:spacing w:before="120" w:after="120" w:line="360" w:lineRule="auto"/>
        <w:ind w:left="-425" w:right="-482"/>
        <w:rPr>
          <w:rFonts w:ascii="Arial" w:eastAsia="Calibri" w:hAnsi="Arial" w:cs="Arial"/>
          <w:b/>
          <w:bCs/>
          <w:color w:val="0070C0"/>
          <w:sz w:val="36"/>
          <w:szCs w:val="36"/>
          <w:lang w:val="pt-PT"/>
        </w:rPr>
      </w:pPr>
      <w:bookmarkStart w:id="0" w:name="_Hlk119433094"/>
      <w:r w:rsidRPr="00690AAF">
        <w:rPr>
          <w:noProof/>
          <w:lang w:val="pt-PT"/>
        </w:rPr>
        <w:drawing>
          <wp:inline distT="0" distB="0" distL="0" distR="0">
            <wp:extent cx="5274310" cy="1448435"/>
            <wp:effectExtent l="0" t="0" r="0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72557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0D" w:rsidRPr="00690AAF" w:rsidRDefault="00690AAF" w:rsidP="0046200D">
      <w:pPr>
        <w:spacing w:before="120" w:after="120" w:line="240" w:lineRule="auto"/>
        <w:ind w:left="-425" w:right="-482"/>
        <w:jc w:val="center"/>
        <w:rPr>
          <w:rFonts w:ascii="Times New Roman" w:eastAsia="Times New Roman" w:hAnsi="Times New Roman" w:cs="Times New Roman"/>
          <w:sz w:val="24"/>
          <w:szCs w:val="24"/>
          <w:lang w:val="pt-PT" w:eastAsia="en-GB"/>
        </w:rPr>
      </w:pPr>
      <w:r w:rsidRPr="00690AAF">
        <w:rPr>
          <w:rFonts w:ascii="Arial" w:eastAsia="Times New Roman" w:hAnsi="Arial" w:cs="Arial"/>
          <w:b/>
          <w:bCs/>
          <w:color w:val="0070C0"/>
          <w:sz w:val="36"/>
          <w:szCs w:val="36"/>
          <w:lang w:val="pt-PT" w:eastAsia="en-GB"/>
        </w:rPr>
        <w:t>Planta da Exposição da Lagoa das Sete Cidades</w:t>
      </w:r>
    </w:p>
    <w:p w:rsidR="0046200D" w:rsidRPr="00690AAF" w:rsidRDefault="0046200D" w:rsidP="0046200D">
      <w:pPr>
        <w:spacing w:after="0" w:line="240" w:lineRule="auto"/>
        <w:ind w:left="-425" w:right="-625"/>
        <w:rPr>
          <w:rFonts w:ascii="Arial" w:eastAsia="Times New Roman" w:hAnsi="Arial" w:cs="Arial"/>
          <w:b/>
          <w:bCs/>
          <w:color w:val="0070C0"/>
          <w:sz w:val="28"/>
          <w:szCs w:val="28"/>
          <w:lang w:val="pt-PT" w:eastAsia="en-GB"/>
        </w:rPr>
      </w:pPr>
    </w:p>
    <w:p w:rsidR="0046200D" w:rsidRPr="00690AAF" w:rsidRDefault="00690AAF" w:rsidP="0046200D">
      <w:pPr>
        <w:spacing w:after="0" w:line="240" w:lineRule="auto"/>
        <w:ind w:left="-425" w:right="-625"/>
        <w:rPr>
          <w:rFonts w:ascii="Times New Roman" w:eastAsia="Times New Roman" w:hAnsi="Times New Roman" w:cs="Times New Roman"/>
          <w:sz w:val="24"/>
          <w:szCs w:val="24"/>
          <w:lang w:val="pt-PT" w:eastAsia="en-GB"/>
        </w:rPr>
      </w:pPr>
      <w:r w:rsidRPr="00690AAF">
        <w:rPr>
          <w:rFonts w:ascii="Arial" w:eastAsia="Times New Roman" w:hAnsi="Arial" w:cs="Arial"/>
          <w:b/>
          <w:bCs/>
          <w:color w:val="0070C0"/>
          <w:sz w:val="28"/>
          <w:szCs w:val="28"/>
          <w:lang w:val="pt-PT" w:eastAsia="en-GB"/>
        </w:rPr>
        <w:t>Construção da</w:t>
      </w:r>
      <w:r w:rsidRPr="00690AAF">
        <w:rPr>
          <w:rFonts w:ascii="Arial" w:eastAsia="Times New Roman" w:hAnsi="Arial" w:cs="Arial"/>
          <w:b/>
          <w:bCs/>
          <w:color w:val="0070C0"/>
          <w:sz w:val="28"/>
          <w:szCs w:val="28"/>
          <w:lang w:val="pt-PT" w:eastAsia="en-GB"/>
        </w:rPr>
        <w:t xml:space="preserve"> exposição</w:t>
      </w:r>
    </w:p>
    <w:p w:rsidR="0046200D" w:rsidRPr="00690AAF" w:rsidRDefault="0046200D">
      <w:pPr>
        <w:rPr>
          <w:lang w:val="pt-PT"/>
        </w:rPr>
      </w:pPr>
    </w:p>
    <w:tbl>
      <w:tblPr>
        <w:tblStyle w:val="TabelacomGrelha"/>
        <w:tblW w:w="9341" w:type="dxa"/>
        <w:tblInd w:w="-425" w:type="dxa"/>
        <w:tblLook w:val="04A0" w:firstRow="1" w:lastRow="0" w:firstColumn="1" w:lastColumn="0" w:noHBand="0" w:noVBand="1"/>
      </w:tblPr>
      <w:tblGrid>
        <w:gridCol w:w="2678"/>
        <w:gridCol w:w="6663"/>
      </w:tblGrid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Subsecção</w:t>
            </w: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Morfologia e Geologia 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bookmarkStart w:id="1" w:name="_Hlk119428160"/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Número do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N.º 1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</w:p>
        </w:tc>
      </w:tr>
      <w:bookmarkEnd w:id="1"/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Nome do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Viagem pelas Sete Cidades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Tipo de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Digital 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Tempo de preparação recomendado: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4 horas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Alunos necessários: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Um grupo de 3 a 5 </w:t>
            </w:r>
            <w:r>
              <w:rPr>
                <w:rFonts w:ascii="Arial" w:hAnsi="Arial" w:cs="Arial"/>
                <w:color w:val="000000"/>
                <w:lang w:val="pt-PT"/>
              </w:rPr>
              <w:t>alunos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, mas mais </w:t>
            </w:r>
            <w:r>
              <w:rPr>
                <w:rFonts w:ascii="Arial" w:hAnsi="Arial" w:cs="Arial"/>
                <w:color w:val="000000"/>
                <w:lang w:val="pt-PT"/>
              </w:rPr>
              <w:t>alunos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 podem participar.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Breve descrição: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Uma imagem da área de Sete Cidades com ícones clicáveis que permite ao visitante saber mais sobre as características morfológicas da área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Materiais e/ou ferramentas necessários: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Um computador e acesso à Internet. Papel e uma moldura, ou cartolina para fazer uma moldura, impressora.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 xml:space="preserve">Dimensões do elemento: 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O elemento deve ser criado numa plataforma que permita a criação de apresentações 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interativas, tais como </w:t>
            </w:r>
            <w:proofErr w:type="spellStart"/>
            <w:r w:rsidRPr="00690AAF">
              <w:rPr>
                <w:rFonts w:ascii="Arial" w:hAnsi="Arial" w:cs="Arial"/>
                <w:color w:val="000000"/>
                <w:lang w:val="pt-PT"/>
              </w:rPr>
              <w:t>Canva</w:t>
            </w:r>
            <w:proofErr w:type="spellEnd"/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 ou </w:t>
            </w:r>
            <w:proofErr w:type="spellStart"/>
            <w:r w:rsidRPr="00690AAF">
              <w:rPr>
                <w:rFonts w:ascii="Arial" w:hAnsi="Arial" w:cs="Arial"/>
                <w:color w:val="000000"/>
                <w:lang w:val="pt-PT"/>
              </w:rPr>
              <w:lastRenderedPageBreak/>
              <w:t>Genially</w:t>
            </w:r>
            <w:proofErr w:type="spellEnd"/>
            <w:r w:rsidRPr="00690AAF">
              <w:rPr>
                <w:rFonts w:ascii="Arial" w:hAnsi="Arial" w:cs="Arial"/>
                <w:color w:val="000000"/>
                <w:lang w:val="pt-PT"/>
              </w:rPr>
              <w:t>. O código QR deve ser impresso em papel e deve ter 20x20 cm.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lastRenderedPageBreak/>
              <w:t>Instruções de construção passo a passo: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46200D">
            <w:pPr>
              <w:pStyle w:val="NormalWeb"/>
              <w:numPr>
                <w:ilvl w:val="0"/>
                <w:numId w:val="1"/>
              </w:numPr>
              <w:spacing w:before="0" w:beforeAutospacing="0" w:after="160" w:afterAutospacing="0" w:line="360" w:lineRule="auto"/>
              <w:ind w:left="495"/>
              <w:textAlignment w:val="baseline"/>
              <w:rPr>
                <w:rFonts w:ascii="Arial" w:hAnsi="Arial" w:cs="Arial"/>
                <w:color w:val="000000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Pesquisar as características morfológicas da área das Sete Cidades e recolher um número razoável delas (cinco ou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 seis itens), certificando-se de que são facilmente identificáveis numa imagem.</w:t>
            </w:r>
          </w:p>
          <w:p w:rsidR="0046200D" w:rsidRPr="00690AAF" w:rsidRDefault="00690AAF" w:rsidP="0046200D">
            <w:pPr>
              <w:pStyle w:val="NormalWeb"/>
              <w:numPr>
                <w:ilvl w:val="0"/>
                <w:numId w:val="1"/>
              </w:numPr>
              <w:spacing w:before="0" w:beforeAutospacing="0" w:after="160" w:afterAutospacing="0" w:line="360" w:lineRule="auto"/>
              <w:ind w:left="495"/>
              <w:textAlignment w:val="baseline"/>
              <w:rPr>
                <w:rFonts w:ascii="Arial" w:hAnsi="Arial" w:cs="Arial"/>
                <w:color w:val="000000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Procurar imagens da Lagoa das Sete Cidades em websites que têm imagens livres de direitos, tais como freepik.com e escolher uma imagem com boa resolução. </w:t>
            </w:r>
          </w:p>
          <w:p w:rsidR="0046200D" w:rsidRPr="00690AAF" w:rsidRDefault="00690AAF" w:rsidP="0046200D">
            <w:pPr>
              <w:pStyle w:val="NormalWeb"/>
              <w:numPr>
                <w:ilvl w:val="0"/>
                <w:numId w:val="1"/>
              </w:numPr>
              <w:spacing w:before="0" w:beforeAutospacing="0" w:after="160" w:afterAutospacing="0" w:line="360" w:lineRule="auto"/>
              <w:ind w:left="495"/>
              <w:textAlignment w:val="baseline"/>
              <w:rPr>
                <w:rFonts w:ascii="Arial" w:hAnsi="Arial" w:cs="Arial"/>
                <w:color w:val="000000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Usar </w:t>
            </w:r>
            <w:proofErr w:type="spellStart"/>
            <w:r w:rsidRPr="00690AAF">
              <w:rPr>
                <w:rFonts w:ascii="Arial" w:hAnsi="Arial" w:cs="Arial"/>
                <w:color w:val="000000"/>
                <w:lang w:val="pt-PT"/>
              </w:rPr>
              <w:t>Canva</w:t>
            </w:r>
            <w:proofErr w:type="spellEnd"/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 ou </w:t>
            </w:r>
            <w:proofErr w:type="spellStart"/>
            <w:r w:rsidRPr="00690AAF">
              <w:rPr>
                <w:rFonts w:ascii="Arial" w:hAnsi="Arial" w:cs="Arial"/>
                <w:color w:val="000000"/>
                <w:lang w:val="pt-PT"/>
              </w:rPr>
              <w:t>Geniall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>y</w:t>
            </w:r>
            <w:proofErr w:type="spellEnd"/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 para criar uma apresentação/imagem interativa. Genialmente é recomendado, porque é mais fácil publicar a obra e obter uma ligação, sem exportar a obra. Adicionar ícones sobre as partes relevantes da imagem, sobre os quais os visitantes irão então clicar 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>e abrir e explorar a área.</w:t>
            </w:r>
          </w:p>
          <w:p w:rsidR="0046200D" w:rsidRPr="00690AAF" w:rsidRDefault="00690AAF" w:rsidP="0046200D">
            <w:pPr>
              <w:pStyle w:val="NormalWeb"/>
              <w:numPr>
                <w:ilvl w:val="0"/>
                <w:numId w:val="1"/>
              </w:numPr>
              <w:spacing w:before="0" w:beforeAutospacing="0" w:after="160" w:afterAutospacing="0" w:line="360" w:lineRule="auto"/>
              <w:ind w:left="495"/>
              <w:textAlignment w:val="baseline"/>
              <w:rPr>
                <w:rFonts w:ascii="Arial" w:hAnsi="Arial" w:cs="Arial"/>
                <w:color w:val="000000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Crie um código QR com um link para o local da sua apresentação.</w:t>
            </w:r>
          </w:p>
          <w:p w:rsidR="0046200D" w:rsidRPr="00690AAF" w:rsidRDefault="00690AAF" w:rsidP="0046200D">
            <w:pPr>
              <w:pStyle w:val="NormalWeb"/>
              <w:numPr>
                <w:ilvl w:val="0"/>
                <w:numId w:val="1"/>
              </w:numPr>
              <w:spacing w:before="0" w:beforeAutospacing="0" w:after="160" w:afterAutospacing="0" w:line="360" w:lineRule="auto"/>
              <w:ind w:left="495"/>
              <w:textAlignment w:val="baseline"/>
              <w:rPr>
                <w:rFonts w:ascii="Arial" w:hAnsi="Arial" w:cs="Arial"/>
                <w:color w:val="000000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Imprimir o código QR para que seja suficientemente grande para ser visto.</w:t>
            </w:r>
          </w:p>
          <w:p w:rsidR="0046200D" w:rsidRPr="00690AAF" w:rsidRDefault="00690AAF" w:rsidP="0046200D">
            <w:pPr>
              <w:pStyle w:val="NormalWeb"/>
              <w:numPr>
                <w:ilvl w:val="0"/>
                <w:numId w:val="1"/>
              </w:numPr>
              <w:spacing w:before="0" w:beforeAutospacing="0" w:after="160" w:afterAutospacing="0" w:line="360" w:lineRule="auto"/>
              <w:ind w:left="495"/>
              <w:textAlignment w:val="baseline"/>
              <w:rPr>
                <w:rFonts w:ascii="Arial" w:eastAsia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Emoldurar o ícone e pendurá-lo na parede.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textAlignment w:val="baseline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lang w:val="pt-PT"/>
              </w:rPr>
              <w:t>Pode ser algo parecido com isto: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textAlignment w:val="baseline"/>
              <w:rPr>
                <w:rFonts w:ascii="Arial" w:eastAsia="Arial" w:hAnsi="Arial" w:cs="Arial"/>
                <w:lang w:val="pt-PT"/>
              </w:rPr>
            </w:pPr>
            <w:r w:rsidRPr="00690AAF">
              <w:rPr>
                <w:noProof/>
                <w:lang w:val="pt-PT"/>
              </w:rPr>
              <w:lastRenderedPageBreak/>
              <w:drawing>
                <wp:inline distT="0" distB="0" distL="0" distR="0">
                  <wp:extent cx="3649980" cy="2580385"/>
                  <wp:effectExtent l="0" t="0" r="762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02713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28" cy="258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textAlignment w:val="baseline"/>
              <w:rPr>
                <w:rFonts w:ascii="Arial" w:eastAsia="Arial" w:hAnsi="Arial" w:cs="Arial"/>
                <w:lang w:val="pt-PT"/>
              </w:rPr>
            </w:pPr>
            <w:r w:rsidRPr="00690AAF">
              <w:rPr>
                <w:rFonts w:ascii="Arial" w:eastAsia="Arial" w:hAnsi="Arial" w:cs="Arial"/>
                <w:lang w:val="pt-PT"/>
              </w:rPr>
              <w:t>(Mapa online)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ind w:left="495"/>
              <w:textAlignment w:val="baseline"/>
              <w:rPr>
                <w:lang w:val="pt-PT"/>
              </w:rPr>
            </w:pPr>
            <w:r w:rsidRPr="00690AAF">
              <w:rPr>
                <w:lang w:val="pt-PT"/>
              </w:rPr>
              <w:object w:dxaOrig="5148" w:dyaOrig="40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25pt;height:204.75pt" o:ole="">
                  <v:imagedata r:id="rId7" o:title=""/>
                </v:shape>
                <o:OLEObject Type="Embed" ProgID="PBrush" ShapeID="_x0000_i1025" DrawAspect="Content" ObjectID="_1735461202" r:id="rId8"/>
              </w:objec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textAlignment w:val="baseline"/>
              <w:rPr>
                <w:rFonts w:ascii="Arial" w:eastAsia="Arial" w:hAnsi="Arial" w:cs="Arial"/>
                <w:lang w:val="pt-PT"/>
              </w:rPr>
            </w:pPr>
            <w:r w:rsidRPr="00690AAF">
              <w:rPr>
                <w:rFonts w:ascii="Arial" w:eastAsia="Arial" w:hAnsi="Arial" w:cs="Arial"/>
                <w:lang w:val="pt-PT"/>
              </w:rPr>
              <w:t>(código QR a ser digitalizado pelos visitantes)</w:t>
            </w:r>
          </w:p>
        </w:tc>
      </w:tr>
      <w:bookmarkEnd w:id="0"/>
    </w:tbl>
    <w:p w:rsidR="0046200D" w:rsidRPr="00690AAF" w:rsidRDefault="0046200D" w:rsidP="0046200D">
      <w:pPr>
        <w:pStyle w:val="PargrafodaLista"/>
        <w:spacing w:after="0" w:line="360" w:lineRule="auto"/>
        <w:ind w:left="-426"/>
        <w:rPr>
          <w:rFonts w:ascii="Arial" w:hAnsi="Arial" w:cs="Arial"/>
          <w:sz w:val="24"/>
          <w:szCs w:val="24"/>
          <w:lang w:val="pt-PT"/>
        </w:rPr>
      </w:pPr>
    </w:p>
    <w:tbl>
      <w:tblPr>
        <w:tblStyle w:val="TabelacomGrelha"/>
        <w:tblW w:w="9341" w:type="dxa"/>
        <w:tblInd w:w="-425" w:type="dxa"/>
        <w:tblLook w:val="04A0" w:firstRow="1" w:lastRow="0" w:firstColumn="1" w:lastColumn="0" w:noHBand="0" w:noVBand="1"/>
      </w:tblPr>
      <w:tblGrid>
        <w:gridCol w:w="2678"/>
        <w:gridCol w:w="6663"/>
      </w:tblGrid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Subsecção</w:t>
            </w: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Morfologia e Geologia 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Número do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N.º 2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Nome do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Vulcão das Sete Cidades: uma galeria de fotografias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Tipo de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Físico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 xml:space="preserve">Tempo de preparação </w:t>
            </w: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recomendado: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2-3 dias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lastRenderedPageBreak/>
              <w:t>Alunos necessários: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2-5 alunos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Breve descrição: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Uma galeria fotográfica das partes do vulcão das Sete Cidades e dos tipos de rochas que dele fazem parte, com etiquetas.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Materiais e/ou ferramentas necessários: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Portátil e 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>impressora, papel (papel fotográfico se possível), molduras (ou cartolina para molduras feitas à mão).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 xml:space="preserve">Dimensões do elemento: 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O tamanho das fotografias para a galeria deve ser diversificado, variando de A3 a A6. 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Instruções de construção passo a passo: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1. Pesquisar as características geológicas da área do vulcão das Sete Cidades, selecionando 10-15 características e imagens das mesmas (por exemplo a caldeira do vulcão, diferentes tipos de rochas (calcário, pedra-pomes, ignimbrito, traquito, obsidiana, b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>asalto), fajãs lávicas (um tipo específico de terreno característico da área).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2. Criar etiquetas para as fotografias com alguma informação sobre a característica geológica.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3. Imprimir as fotografias do tamanho que escolheu. É bom ter uma mistura de fotos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 pequenas e grandes.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4. Colocar as fotografias nas molduras ou fazer as molduras a partir de cartão.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5. Pendurar as fotografias e as etiquetas na parede. Pode ser algo parecido com isto: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val="pt-PT"/>
              </w:rPr>
              <w:drawing>
                <wp:inline distT="0" distB="0" distL="0" distR="0">
                  <wp:extent cx="2499360" cy="1402080"/>
                  <wp:effectExtent l="0" t="0" r="0" b="762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4850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00D" w:rsidRPr="00690AAF" w:rsidRDefault="0046200D" w:rsidP="003D21A5">
            <w:pPr>
              <w:pStyle w:val="NormalWeb"/>
              <w:spacing w:before="0" w:beforeAutospacing="0" w:after="160" w:afterAutospacing="0" w:line="360" w:lineRule="auto"/>
              <w:textAlignment w:val="baseline"/>
              <w:rPr>
                <w:rFonts w:ascii="Arial" w:hAnsi="Arial" w:cs="Arial"/>
                <w:b/>
                <w:bCs/>
                <w:color w:val="2E74B5" w:themeColor="accent5" w:themeShade="BF"/>
                <w:lang w:val="pt-PT"/>
              </w:rPr>
            </w:pPr>
          </w:p>
        </w:tc>
      </w:tr>
    </w:tbl>
    <w:p w:rsidR="0046200D" w:rsidRPr="00690AAF" w:rsidRDefault="0046200D" w:rsidP="0046200D">
      <w:pPr>
        <w:pStyle w:val="PargrafodaLista"/>
        <w:spacing w:after="0" w:line="360" w:lineRule="auto"/>
        <w:ind w:left="-426"/>
        <w:rPr>
          <w:rFonts w:ascii="Arial" w:hAnsi="Arial" w:cs="Arial"/>
          <w:sz w:val="24"/>
          <w:szCs w:val="24"/>
          <w:lang w:val="pt-PT"/>
        </w:rPr>
      </w:pPr>
    </w:p>
    <w:tbl>
      <w:tblPr>
        <w:tblStyle w:val="TabelacomGrelha"/>
        <w:tblW w:w="9341" w:type="dxa"/>
        <w:tblInd w:w="-425" w:type="dxa"/>
        <w:tblLook w:val="04A0" w:firstRow="1" w:lastRow="0" w:firstColumn="1" w:lastColumn="0" w:noHBand="0" w:noVBand="1"/>
      </w:tblPr>
      <w:tblGrid>
        <w:gridCol w:w="2678"/>
        <w:gridCol w:w="6663"/>
      </w:tblGrid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lastRenderedPageBreak/>
              <w:t>Subsecção</w:t>
            </w: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Flora e fauna 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Número do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N.º 3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 xml:space="preserve">Nome do </w:t>
            </w: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Vista da Lagoa das Sete Cidades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Tipo de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Digital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Tempo de preparação recomendado: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1 hora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Alunos necessários: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2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Breve descrição: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Este elemento consiste na exibição de um vídeo de uma vista aérea para o Lago das Sete Cidades.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Materiais e/ou ferramentas necessários: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1 grande ecrã/TV ligado a um computador e Internet, Vídeo (</w:t>
            </w:r>
            <w:hyperlink r:id="rId10" w:history="1">
              <w:r w:rsidRPr="00690AAF">
                <w:rPr>
                  <w:rStyle w:val="Hiperligao"/>
                  <w:rFonts w:ascii="Arial" w:hAnsi="Arial" w:cs="Arial"/>
                  <w:color w:val="0563C1"/>
                  <w:lang w:val="pt-PT"/>
                </w:rPr>
                <w:t>https://www.youtube.com/watch?v=oYZVPzAunv8</w:t>
              </w:r>
            </w:hyperlink>
            <w:r w:rsidRPr="00690AAF">
              <w:rPr>
                <w:rFonts w:ascii="Arial" w:hAnsi="Arial" w:cs="Arial"/>
                <w:color w:val="000000"/>
                <w:lang w:val="pt-PT"/>
              </w:rPr>
              <w:t>)</w:t>
            </w:r>
          </w:p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Papel e impressora para imprimir uma etiqueta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Dimen</w:t>
            </w: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 xml:space="preserve">sões do elemento: 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A televisão deve ser suficientemente grande para ser vista a alguns metros de distância e também para ter um bom impacto na audiência (recomenda-se um mínimo de 55 polegadas).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Instruções de construção passo a passo: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1. Pendurar a TV na 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>parede e, se possível, ligá-la a um portátil (ou através de partilha de ecrã ou de um cabo HDMI).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2. Criar uma etiqueta para colocar ao lado da televisão.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3. ir ao </w:t>
            </w:r>
            <w:proofErr w:type="spellStart"/>
            <w:r w:rsidRPr="00690AAF">
              <w:rPr>
                <w:rFonts w:ascii="Arial" w:hAnsi="Arial" w:cs="Arial"/>
                <w:color w:val="000000"/>
                <w:lang w:val="pt-PT"/>
              </w:rPr>
              <w:t>YouTtube</w:t>
            </w:r>
            <w:proofErr w:type="spellEnd"/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, aceder ao vídeo e reproduzi-lo em </w:t>
            </w:r>
            <w:proofErr w:type="spellStart"/>
            <w:r w:rsidRPr="00690AAF">
              <w:rPr>
                <w:rFonts w:ascii="Arial" w:hAnsi="Arial" w:cs="Arial"/>
                <w:color w:val="000000"/>
                <w:lang w:val="pt-PT"/>
              </w:rPr>
              <w:t>loop</w:t>
            </w:r>
            <w:proofErr w:type="spellEnd"/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 (cli</w:t>
            </w:r>
            <w:r>
              <w:rPr>
                <w:rFonts w:ascii="Arial" w:hAnsi="Arial" w:cs="Arial"/>
                <w:color w:val="000000"/>
                <w:lang w:val="pt-PT"/>
              </w:rPr>
              <w:t>car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 com o botão direito do rato no víde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>o e escolh</w:t>
            </w:r>
            <w:r>
              <w:rPr>
                <w:rFonts w:ascii="Arial" w:hAnsi="Arial" w:cs="Arial"/>
                <w:color w:val="000000"/>
                <w:lang w:val="pt-PT"/>
              </w:rPr>
              <w:t>er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 a opção </w:t>
            </w:r>
            <w:proofErr w:type="spellStart"/>
            <w:r w:rsidRPr="00690AAF">
              <w:rPr>
                <w:rFonts w:ascii="Arial" w:hAnsi="Arial" w:cs="Arial"/>
                <w:color w:val="000000"/>
                <w:lang w:val="pt-PT"/>
              </w:rPr>
              <w:t>Loop</w:t>
            </w:r>
            <w:proofErr w:type="spellEnd"/>
            <w:r w:rsidRPr="00690AAF">
              <w:rPr>
                <w:rFonts w:ascii="Arial" w:hAnsi="Arial" w:cs="Arial"/>
                <w:color w:val="000000"/>
                <w:lang w:val="pt-PT"/>
              </w:rPr>
              <w:t>) e coloque-o em ecrã inteiro.</w:t>
            </w:r>
          </w:p>
          <w:p w:rsidR="0046200D" w:rsidRPr="00690AAF" w:rsidRDefault="0046200D" w:rsidP="003D21A5">
            <w:pPr>
              <w:pStyle w:val="NormalWeb"/>
              <w:spacing w:before="0" w:beforeAutospacing="0" w:after="160" w:afterAutospacing="0" w:line="360" w:lineRule="auto"/>
              <w:textAlignment w:val="baseline"/>
              <w:rPr>
                <w:rFonts w:ascii="Arial" w:hAnsi="Arial" w:cs="Arial"/>
                <w:b/>
                <w:bCs/>
                <w:color w:val="2E74B5" w:themeColor="accent5" w:themeShade="BF"/>
                <w:lang w:val="pt-PT"/>
              </w:rPr>
            </w:pPr>
          </w:p>
        </w:tc>
      </w:tr>
    </w:tbl>
    <w:p w:rsidR="0046200D" w:rsidRPr="00690AAF" w:rsidRDefault="0046200D" w:rsidP="0046200D">
      <w:pPr>
        <w:pStyle w:val="PargrafodaLista"/>
        <w:spacing w:after="0" w:line="360" w:lineRule="auto"/>
        <w:ind w:left="-426"/>
        <w:rPr>
          <w:rFonts w:ascii="Arial" w:hAnsi="Arial" w:cs="Arial"/>
          <w:sz w:val="24"/>
          <w:szCs w:val="24"/>
          <w:lang w:val="pt-PT"/>
        </w:rPr>
      </w:pPr>
    </w:p>
    <w:tbl>
      <w:tblPr>
        <w:tblStyle w:val="TabelacomGrelha"/>
        <w:tblW w:w="9341" w:type="dxa"/>
        <w:tblInd w:w="-425" w:type="dxa"/>
        <w:tblLook w:val="04A0" w:firstRow="1" w:lastRow="0" w:firstColumn="1" w:lastColumn="0" w:noHBand="0" w:noVBand="1"/>
      </w:tblPr>
      <w:tblGrid>
        <w:gridCol w:w="2678"/>
        <w:gridCol w:w="6663"/>
      </w:tblGrid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Subsecção</w:t>
            </w: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Flora e fauna 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Número do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N.º 4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lastRenderedPageBreak/>
              <w:t>Nome do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Galeria de arte de flora e fauna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Tipo de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Tangível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Tempo de preparação recomendado: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2 semanas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 xml:space="preserve">Alunos </w:t>
            </w: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necessários: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3-10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Breve descrição: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Esta é uma galeria de obras de arte criadas pelos alunos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Materiais e/ou ferramentas necessários: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Materiais de artes (papel, lápis, marcadores, tinta, telas, pincéis, etc.) 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 xml:space="preserve">Dimensões do elemento: 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Não existe um formato</w:t>
            </w: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 xml:space="preserve"> específico para as obras de arte, mas estas devem caber no espaço da exposição dedicado a este elemento. Recomenda-se que sejam criadas mais ou menos 10 obras de arte.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Instruções de construção passo a passo: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1. Investigação sobre as plantas e a vida selv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>agem da ilha de São Miguel, para ser utilizada como inspiração para as obras de arte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2. Criar as obras de arte. Os </w:t>
            </w:r>
            <w:r>
              <w:rPr>
                <w:rFonts w:ascii="Arial" w:hAnsi="Arial" w:cs="Arial"/>
                <w:color w:val="000000"/>
                <w:lang w:val="pt-PT"/>
              </w:rPr>
              <w:t>alunos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 podem escolher livremente o formato e o meio, mas devem representar tanto plantas como animais da ilha de São Miguel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3. Criar etiq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>uetas para as obras de arte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textAlignment w:val="baseline"/>
              <w:rPr>
                <w:rFonts w:ascii="Calibri" w:hAnsi="Calibri" w:cs="Calibri"/>
                <w:color w:val="000000"/>
                <w:bdr w:val="none" w:sz="0" w:space="0" w:color="auto" w:frame="1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3. Pendurar as obras de arte e as etiquetas nos expositores. O resultado deve ser algo parecido com isto: 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textAlignment w:val="baseline"/>
              <w:rPr>
                <w:rFonts w:ascii="Arial" w:hAnsi="Arial" w:cs="Arial"/>
                <w:b/>
                <w:bCs/>
                <w:color w:val="2E74B5" w:themeColor="accent5" w:themeShade="BF"/>
                <w:lang w:val="pt-PT"/>
              </w:rPr>
            </w:pPr>
            <w:r w:rsidRPr="00690AAF">
              <w:rPr>
                <w:lang w:val="pt-PT"/>
              </w:rPr>
              <w:object w:dxaOrig="3576" w:dyaOrig="2400">
                <v:shape id="_x0000_i1026" type="#_x0000_t75" style="width:178.5pt;height:120pt" o:ole="">
                  <v:imagedata r:id="rId11" o:title=""/>
                </v:shape>
                <o:OLEObject Type="Embed" ProgID="PBrush" ShapeID="_x0000_i1026" DrawAspect="Content" ObjectID="_1735461203" r:id="rId12"/>
              </w:object>
            </w:r>
          </w:p>
        </w:tc>
      </w:tr>
    </w:tbl>
    <w:p w:rsidR="0046200D" w:rsidRPr="00690AAF" w:rsidRDefault="0046200D" w:rsidP="0046200D">
      <w:pPr>
        <w:pStyle w:val="PargrafodaLista"/>
        <w:spacing w:after="0" w:line="360" w:lineRule="auto"/>
        <w:ind w:left="-426"/>
        <w:rPr>
          <w:rFonts w:ascii="Arial" w:hAnsi="Arial" w:cs="Arial"/>
          <w:sz w:val="24"/>
          <w:szCs w:val="24"/>
          <w:lang w:val="pt-PT"/>
        </w:rPr>
      </w:pPr>
    </w:p>
    <w:p w:rsidR="0046200D" w:rsidRPr="00690AAF" w:rsidRDefault="0046200D" w:rsidP="0046200D">
      <w:pPr>
        <w:spacing w:after="0" w:line="360" w:lineRule="auto"/>
        <w:rPr>
          <w:rFonts w:ascii="Arial" w:hAnsi="Arial" w:cs="Arial"/>
          <w:sz w:val="24"/>
          <w:szCs w:val="24"/>
          <w:lang w:val="pt-PT"/>
        </w:rPr>
      </w:pPr>
    </w:p>
    <w:tbl>
      <w:tblPr>
        <w:tblStyle w:val="TabelacomGrelha"/>
        <w:tblW w:w="9341" w:type="dxa"/>
        <w:tblInd w:w="-425" w:type="dxa"/>
        <w:tblLook w:val="04A0" w:firstRow="1" w:lastRow="0" w:firstColumn="1" w:lastColumn="0" w:noHBand="0" w:noVBand="1"/>
      </w:tblPr>
      <w:tblGrid>
        <w:gridCol w:w="2678"/>
        <w:gridCol w:w="6663"/>
      </w:tblGrid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lastRenderedPageBreak/>
              <w:t>Subsecção</w:t>
            </w: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Cultura e História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Número do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N.º 5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Nome do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A Lenda das Sete 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>Cidades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Tipo de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Intangível e digital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Tempo de preparação recomendado: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1 semana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Alunos necessários: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 xml:space="preserve">3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alunos</w:t>
            </w: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 xml:space="preserve"> para atuar</w:t>
            </w: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 xml:space="preserve"> na peça de teatro e um ou mais para filmar e editar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Breve descrição: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 xml:space="preserve">Os alunos irão realizar uma pequena peça de </w:t>
            </w: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teatro representando a Lenda da Lagoa das Sete Cidades (ver e-book sobre a Lagoa das Sete Cidades, criada no PI3 do projeto POEME)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Materiais e/ou ferramentas necessários: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E-book POEME sobre a Lagoa das Sete Cidades 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Câmara, luzes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Fatos (se possível, se nã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>o, acessórios para representar as diferentes personagens - coroa para a princesa e o rei e um cajado de pastoreio para o pastor)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Software de edição de filme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Software de legendagem</w:t>
            </w:r>
          </w:p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Projetor e computador 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 xml:space="preserve">Dimensões do elemento: 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 xml:space="preserve">Este elemento é uma peça de </w:t>
            </w: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 xml:space="preserve">teatro, que será apresentada ao vivo uma vez pelos alunos, e também gravada para ser posteriormente reproduzida como uma projeção em </w:t>
            </w:r>
            <w:proofErr w:type="spellStart"/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loop</w:t>
            </w:r>
            <w:proofErr w:type="spellEnd"/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. A peça deve ser curta, não mais do que 10 minutos.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Instruções de construção passo a passo: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1. Ler o </w:t>
            </w:r>
            <w:proofErr w:type="spellStart"/>
            <w:r w:rsidRPr="00690AAF">
              <w:rPr>
                <w:rFonts w:ascii="Arial" w:hAnsi="Arial" w:cs="Arial"/>
                <w:color w:val="000000"/>
                <w:lang w:val="pt-PT"/>
              </w:rPr>
              <w:t>ebook</w:t>
            </w:r>
            <w:proofErr w:type="spellEnd"/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2. Criar u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>m guião para a peça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3. Escolher os atores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4. Praticar a peça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5. Gravar a peça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lastRenderedPageBreak/>
              <w:t>6. Apresentar a peça uma vez na exposição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textAlignment w:val="baseline"/>
              <w:rPr>
                <w:rFonts w:ascii="Arial" w:hAnsi="Arial" w:cs="Arial"/>
                <w:b/>
                <w:bCs/>
                <w:color w:val="2E74B5" w:themeColor="accent5" w:themeShade="BF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7. Montar um projetor e um computador portátil e projetar a peça na parede em </w:t>
            </w:r>
            <w:proofErr w:type="spellStart"/>
            <w:r w:rsidRPr="00690AAF">
              <w:rPr>
                <w:rFonts w:ascii="Arial" w:hAnsi="Arial" w:cs="Arial"/>
                <w:color w:val="000000"/>
                <w:lang w:val="pt-PT"/>
              </w:rPr>
              <w:t>loop</w:t>
            </w:r>
            <w:proofErr w:type="spellEnd"/>
          </w:p>
        </w:tc>
      </w:tr>
    </w:tbl>
    <w:p w:rsidR="0046200D" w:rsidRPr="00690AAF" w:rsidRDefault="0046200D" w:rsidP="0046200D">
      <w:pPr>
        <w:pStyle w:val="PargrafodaLista"/>
        <w:spacing w:after="0" w:line="360" w:lineRule="auto"/>
        <w:ind w:left="-426"/>
        <w:rPr>
          <w:rFonts w:ascii="Arial" w:hAnsi="Arial" w:cs="Arial"/>
          <w:sz w:val="24"/>
          <w:szCs w:val="24"/>
          <w:lang w:val="pt-PT"/>
        </w:rPr>
      </w:pPr>
    </w:p>
    <w:tbl>
      <w:tblPr>
        <w:tblStyle w:val="TabelacomGrelha"/>
        <w:tblW w:w="9341" w:type="dxa"/>
        <w:tblInd w:w="-425" w:type="dxa"/>
        <w:tblLook w:val="04A0" w:firstRow="1" w:lastRow="0" w:firstColumn="1" w:lastColumn="0" w:noHBand="0" w:noVBand="1"/>
      </w:tblPr>
      <w:tblGrid>
        <w:gridCol w:w="2678"/>
        <w:gridCol w:w="6663"/>
      </w:tblGrid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Subsecção</w:t>
            </w: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Cultura e História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 xml:space="preserve">Número do </w:t>
            </w: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N.º 6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Nome do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A linha cronológica da Lagoa das Sete Cidades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Tipo de elemento: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Tangível</w:t>
            </w:r>
          </w:p>
          <w:p w:rsidR="0046200D" w:rsidRPr="00690AAF" w:rsidRDefault="0046200D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Tempo de preparação recomendado: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3 dias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Alunos necessários: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5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Breve descrição: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 xml:space="preserve">Esta consiste numa linha cronológica que começa com a </w:t>
            </w: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descoberta dos Açores, o povoamento da ilha de São Miguel e depois a área de Sete Cidades, com factos/elementos culturais relevantes, tais como fotografias.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Materiais e/ou ferramentas necessários: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Computador com acesso à Internet e impressora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Papel</w:t>
            </w:r>
          </w:p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proofErr w:type="spellStart"/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Blu</w:t>
            </w:r>
            <w:proofErr w:type="spellEnd"/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 xml:space="preserve"> </w:t>
            </w:r>
            <w:proofErr w:type="spellStart"/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tack</w:t>
            </w:r>
            <w:proofErr w:type="spellEnd"/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 xml:space="preserve"> / outro produto para fixar os elementos na parede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 xml:space="preserve">Dimensões do elemento: 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Este elemento deve ocupar cerca de </w:t>
            </w:r>
          </w:p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sz w:val="24"/>
                <w:szCs w:val="24"/>
                <w:lang w:val="pt-PT"/>
              </w:rPr>
              <w:t>2 metros de uma parede.</w:t>
            </w:r>
          </w:p>
        </w:tc>
      </w:tr>
      <w:tr w:rsidR="00F5300F" w:rsidRPr="00690AAF" w:rsidTr="003D21A5">
        <w:tc>
          <w:tcPr>
            <w:tcW w:w="26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spacing w:line="360" w:lineRule="auto"/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</w:pPr>
            <w:r w:rsidRPr="00690AAF">
              <w:rPr>
                <w:rFonts w:ascii="Arial" w:hAnsi="Arial" w:cs="Arial"/>
                <w:b/>
                <w:bCs/>
                <w:color w:val="2E74B5" w:themeColor="accent5" w:themeShade="BF"/>
                <w:sz w:val="24"/>
                <w:szCs w:val="24"/>
                <w:lang w:val="pt-PT"/>
              </w:rPr>
              <w:t>Instruções de construção passo a passo:</w:t>
            </w:r>
          </w:p>
        </w:tc>
        <w:tc>
          <w:tcPr>
            <w:tcW w:w="666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1. Pesquisar factos culturais sobre os Açores, a ilha de São Miguel e a áre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>a de Sete Cidades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2. Selecionar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 10-15 factos para acrescentar à linha </w:t>
            </w:r>
            <w:r>
              <w:rPr>
                <w:rFonts w:ascii="Arial" w:hAnsi="Arial" w:cs="Arial"/>
                <w:color w:val="000000"/>
                <w:lang w:val="pt-PT"/>
              </w:rPr>
              <w:t>cronológica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>3. Recolher recursos relativos a estes factos (imagens, textos)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lastRenderedPageBreak/>
              <w:t>4. Escrever os textos a incluir na exposição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5. Elementos de desenho da linha </w:t>
            </w:r>
            <w:r>
              <w:rPr>
                <w:rFonts w:ascii="Arial" w:hAnsi="Arial" w:cs="Arial"/>
                <w:color w:val="000000"/>
                <w:lang w:val="pt-PT"/>
              </w:rPr>
              <w:t>cronológica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 </w:t>
            </w:r>
            <w:bookmarkStart w:id="2" w:name="_GoBack"/>
            <w:bookmarkEnd w:id="2"/>
            <w:r w:rsidRPr="00690AAF">
              <w:rPr>
                <w:rFonts w:ascii="Arial" w:hAnsi="Arial" w:cs="Arial"/>
                <w:color w:val="000000"/>
                <w:lang w:val="pt-PT"/>
              </w:rPr>
              <w:t>(linha, setas, etc.)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lang w:val="pt-PT"/>
              </w:rPr>
              <w:t xml:space="preserve">6. </w:t>
            </w:r>
            <w:r w:rsidRPr="00690AAF">
              <w:rPr>
                <w:rFonts w:ascii="Arial" w:hAnsi="Arial" w:cs="Arial"/>
                <w:color w:val="000000"/>
                <w:lang w:val="pt-PT"/>
              </w:rPr>
              <w:t>Montar a linha cronológica na parede, deve ser algo parecido com isto:</w:t>
            </w:r>
          </w:p>
          <w:p w:rsidR="0046200D" w:rsidRPr="00690AAF" w:rsidRDefault="00690AAF" w:rsidP="003D21A5">
            <w:pPr>
              <w:pStyle w:val="NormalWeb"/>
              <w:spacing w:before="0" w:beforeAutospacing="0" w:after="160" w:afterAutospacing="0" w:line="360" w:lineRule="auto"/>
              <w:rPr>
                <w:rFonts w:ascii="Arial" w:hAnsi="Arial" w:cs="Arial"/>
                <w:lang w:val="pt-PT"/>
              </w:rPr>
            </w:pPr>
            <w:r w:rsidRPr="00690AAF">
              <w:rPr>
                <w:rFonts w:ascii="Arial" w:hAnsi="Arial" w:cs="Arial"/>
                <w:color w:val="000000"/>
                <w:bdr w:val="none" w:sz="0" w:space="0" w:color="auto" w:frame="1"/>
                <w:lang w:val="pt-PT"/>
              </w:rPr>
              <w:fldChar w:fldCharType="begin"/>
            </w:r>
            <w:r w:rsidRPr="00690AAF">
              <w:rPr>
                <w:rFonts w:ascii="Arial" w:hAnsi="Arial" w:cs="Arial"/>
                <w:color w:val="000000"/>
                <w:bdr w:val="none" w:sz="0" w:space="0" w:color="auto" w:frame="1"/>
                <w:lang w:val="pt-PT"/>
              </w:rPr>
              <w:instrText xml:space="preserve"> </w:instrText>
            </w:r>
            <w:r w:rsidRPr="00690AAF">
              <w:rPr>
                <w:rFonts w:ascii="Arial" w:hAnsi="Arial" w:cs="Arial"/>
                <w:color w:val="000000"/>
                <w:bdr w:val="none" w:sz="0" w:space="0" w:color="auto" w:frame="1"/>
                <w:lang w:val="pt-PT"/>
              </w:rPr>
              <w:instrText>INCLUDEPICTURE  "https://lh4.googleusercontent.com/CAfg2S-i6kxPVXSPKL8MuDj92IlFJvZJM9Z8CGT1B_X_4yUGHy3OD15TVubFAqT0WHUvjRn0FJtWj2gPVvfZvKIq4GCsPbNg8yyY1Zism8wOi0FL9iB9yjOyYfZtE0czlKtt4</w:instrText>
            </w:r>
            <w:r w:rsidRPr="00690AAF">
              <w:rPr>
                <w:rFonts w:ascii="Arial" w:hAnsi="Arial" w:cs="Arial"/>
                <w:color w:val="000000"/>
                <w:bdr w:val="none" w:sz="0" w:space="0" w:color="auto" w:frame="1"/>
                <w:lang w:val="pt-PT"/>
              </w:rPr>
              <w:instrText>uMrEAWxCrq9elzzdasN4qh_7W6-GOljzN-rB3oUuVUwSYpgfqHE8fDLiO4eqrYsfYK3fxhTL4Kc10BYIJF1uANaDhh4SES-NIugHYV8zxBvjFgnffxrTJL70Rq3gdF9pAP7" \* MERGEFORMATINET</w:instrText>
            </w:r>
            <w:r w:rsidRPr="00690AAF">
              <w:rPr>
                <w:rFonts w:ascii="Arial" w:hAnsi="Arial" w:cs="Arial"/>
                <w:color w:val="000000"/>
                <w:bdr w:val="none" w:sz="0" w:space="0" w:color="auto" w:frame="1"/>
                <w:lang w:val="pt-PT"/>
              </w:rPr>
              <w:instrText xml:space="preserve"> </w:instrText>
            </w:r>
            <w:r w:rsidRPr="00690AAF">
              <w:rPr>
                <w:rFonts w:ascii="Arial" w:hAnsi="Arial" w:cs="Arial"/>
                <w:color w:val="000000"/>
                <w:bdr w:val="none" w:sz="0" w:space="0" w:color="auto" w:frame="1"/>
                <w:lang w:val="pt-PT"/>
              </w:rPr>
              <w:fldChar w:fldCharType="separate"/>
            </w:r>
            <w:r w:rsidRPr="00690AAF">
              <w:rPr>
                <w:rFonts w:ascii="Arial" w:hAnsi="Arial" w:cs="Arial"/>
                <w:color w:val="000000"/>
                <w:bdr w:val="none" w:sz="0" w:space="0" w:color="auto" w:frame="1"/>
                <w:lang w:val="pt-PT"/>
              </w:rPr>
              <w:pict>
                <v:shape id="_x0000_i1027" type="#_x0000_t75" alt="wall timeline with raised panels. magnum 60 years. designed by jeroen de  vries | Museum exhibition design, Gallery design, History wall" style="width:192.75pt;height:114pt">
                  <v:imagedata r:id="rId13" r:href="rId14"/>
                </v:shape>
              </w:pict>
            </w:r>
            <w:r w:rsidRPr="00690AAF">
              <w:rPr>
                <w:rFonts w:ascii="Arial" w:hAnsi="Arial" w:cs="Arial"/>
                <w:color w:val="000000"/>
                <w:bdr w:val="none" w:sz="0" w:space="0" w:color="auto" w:frame="1"/>
                <w:lang w:val="pt-PT"/>
              </w:rPr>
              <w:fldChar w:fldCharType="end"/>
            </w:r>
          </w:p>
        </w:tc>
      </w:tr>
    </w:tbl>
    <w:p w:rsidR="0046200D" w:rsidRPr="00690AAF" w:rsidRDefault="0046200D" w:rsidP="0046200D">
      <w:pPr>
        <w:pStyle w:val="PargrafodaLista"/>
        <w:spacing w:after="0" w:line="360" w:lineRule="auto"/>
        <w:ind w:left="-426"/>
        <w:rPr>
          <w:rFonts w:ascii="Arial" w:hAnsi="Arial" w:cs="Arial"/>
          <w:sz w:val="24"/>
          <w:szCs w:val="24"/>
          <w:lang w:val="pt-PT"/>
        </w:rPr>
      </w:pPr>
    </w:p>
    <w:p w:rsidR="003B06A9" w:rsidRPr="00690AAF" w:rsidRDefault="003B06A9">
      <w:pPr>
        <w:rPr>
          <w:lang w:val="pt-PT"/>
        </w:rPr>
      </w:pPr>
    </w:p>
    <w:sectPr w:rsidR="003B06A9" w:rsidRPr="00690AAF" w:rsidSect="0000554F">
      <w:pgSz w:w="11906" w:h="16838"/>
      <w:pgMar w:top="851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82BBF"/>
    <w:multiLevelType w:val="multilevel"/>
    <w:tmpl w:val="F2BA7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xsjQxNTIwNTE0MjdQ0lEKTi0uzszPAykwrAUAqNsX8CwAAAA="/>
  </w:docVars>
  <w:rsids>
    <w:rsidRoot w:val="0046200D"/>
    <w:rsid w:val="00030CA6"/>
    <w:rsid w:val="003B06A9"/>
    <w:rsid w:val="003D21A5"/>
    <w:rsid w:val="003F528B"/>
    <w:rsid w:val="0046200D"/>
    <w:rsid w:val="00690AAF"/>
    <w:rsid w:val="007D7545"/>
    <w:rsid w:val="007E3B48"/>
    <w:rsid w:val="00976829"/>
    <w:rsid w:val="009E77AC"/>
    <w:rsid w:val="00A55243"/>
    <w:rsid w:val="00D967F2"/>
    <w:rsid w:val="00F5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C6ADE"/>
  <w15:chartTrackingRefBased/>
  <w15:docId w15:val="{5E4F426F-A778-44DD-B419-9556C57FD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00D"/>
    <w:rPr>
      <w:lang w:val="el-G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62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PargrafodaLista">
    <w:name w:val="List Paragraph"/>
    <w:basedOn w:val="Normal"/>
    <w:uiPriority w:val="34"/>
    <w:qFormat/>
    <w:rsid w:val="0046200D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46200D"/>
    <w:rPr>
      <w:color w:val="0000FF"/>
      <w:u w:val="single"/>
    </w:rPr>
  </w:style>
  <w:style w:type="table" w:styleId="TabelacomGrelha">
    <w:name w:val="Table Grid"/>
    <w:basedOn w:val="Tabelanormal"/>
    <w:uiPriority w:val="39"/>
    <w:rsid w:val="0046200D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oYZVPzAunv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https://lh4.googleusercontent.com/CAfg2S-i6kxPVXSPKL8MuDj92IlFJvZJM9Z8CGT1B_X_4yUGHy3OD15TVubFAqT0WHUvjRn0FJtWj2gPVvfZvKIq4GCsPbNg8yyY1Zism8wOi0FL9iB9yjOyYfZtE0czlKtt4uMrEAWxCrq9elzzdasN4qh_7W6-GOljzN-rB3oUuVUwSYpgfqHE8fDLiO4eqrYsfYK3fxhTL4Kc10BYIJF1uANaDhh4SES-NIugHYV8zxBvjFgnffxrTJL70Rq3gdF9pAP7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1291</Words>
  <Characters>6973</Characters>
  <Application>Microsoft Office Word</Application>
  <DocSecurity>0</DocSecurity>
  <Lines>58</Lines>
  <Paragraphs>16</Paragraphs>
  <ScaleCrop>false</ScaleCrop>
  <Company/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 Feliz</dc:creator>
  <cp:lastModifiedBy>Utilizador</cp:lastModifiedBy>
  <cp:revision>2</cp:revision>
  <dcterms:created xsi:type="dcterms:W3CDTF">2022-12-22T10:14:00Z</dcterms:created>
  <dcterms:modified xsi:type="dcterms:W3CDTF">2023-01-17T11:47:00Z</dcterms:modified>
</cp:coreProperties>
</file>